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928" w14:textId="7C05EEF5" w:rsidR="00AB1353" w:rsidRPr="008F05F9" w:rsidRDefault="00244F6A" w:rsidP="00AB1353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bookmarkStart w:id="0" w:name="_Hlk41579184"/>
      <w:r>
        <w:rPr>
          <w:rFonts w:ascii="Arial" w:hAnsi="Arial" w:cs="Arial"/>
          <w:color w:val="0070C0"/>
          <w:sz w:val="20"/>
        </w:rPr>
        <w:t>Floor Seal Technology, Inc.</w:t>
      </w:r>
      <w:r w:rsidR="00AB1353" w:rsidRPr="008F05F9">
        <w:rPr>
          <w:rFonts w:ascii="Arial" w:hAnsi="Arial" w:cs="Arial"/>
          <w:color w:val="0070C0"/>
          <w:sz w:val="20"/>
        </w:rPr>
        <w:tab/>
      </w:r>
      <w:r w:rsidR="00AB1353" w:rsidRPr="008F05F9">
        <w:rPr>
          <w:rFonts w:ascii="Arial" w:hAnsi="Arial" w:cs="Arial"/>
          <w:color w:val="0070C0"/>
          <w:sz w:val="20"/>
        </w:rPr>
        <w:tab/>
        <w:t>Distributed by ZeroDocs.com</w:t>
      </w:r>
    </w:p>
    <w:p w14:paraId="1C620A83" w14:textId="77777777" w:rsidR="00AB1353" w:rsidRPr="008F05F9" w:rsidRDefault="00AB1353" w:rsidP="00AB135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0035D47C" w14:textId="0FBAAEF3" w:rsidR="002C2999" w:rsidRPr="00396C6A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396C6A">
        <w:rPr>
          <w:rFonts w:ascii="Arial" w:hAnsi="Arial" w:cs="Arial"/>
          <w:vanish/>
          <w:color w:val="0070C0"/>
          <w:sz w:val="20"/>
        </w:rPr>
        <w:t>Utilize this section to specify a polished concrete finish for exposed concrete floors. Concrete may be natural color or dyed to a specific color or colors</w:t>
      </w:r>
      <w:r w:rsidR="00244F6A">
        <w:rPr>
          <w:rFonts w:ascii="Arial" w:hAnsi="Arial" w:cs="Arial"/>
          <w:vanish/>
          <w:color w:val="0070C0"/>
          <w:sz w:val="20"/>
        </w:rPr>
        <w:t xml:space="preserve"> or have stencils applied for decorative floor design</w:t>
      </w:r>
      <w:r w:rsidRPr="00396C6A">
        <w:rPr>
          <w:rFonts w:ascii="Arial" w:hAnsi="Arial" w:cs="Arial"/>
          <w:vanish/>
          <w:color w:val="0070C0"/>
          <w:sz w:val="20"/>
        </w:rPr>
        <w:t xml:space="preserve">. </w:t>
      </w:r>
    </w:p>
    <w:p w14:paraId="79E25459" w14:textId="7ACAC1A8" w:rsidR="00F1614D" w:rsidRPr="00396C6A" w:rsidRDefault="00F1614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F743674" w14:textId="69742F9B" w:rsidR="00F1614D" w:rsidRDefault="00F1614D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 w:rsidRPr="00396C6A">
        <w:rPr>
          <w:rFonts w:ascii="Arial" w:hAnsi="Arial" w:cs="Arial"/>
          <w:vanish/>
          <w:color w:val="0070C0"/>
          <w:sz w:val="20"/>
          <w:szCs w:val="20"/>
        </w:rPr>
        <w:t>Polished concrete involves a multi-step process where a concrete floor is mechanically ground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flat to expose the desired aggregate “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>c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>lass”.  A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 xml:space="preserve"> penetrant chemical known as a hardener or densifier that penetrates into the concrete and creates a chemical reaction to help harden and dust-proof the surface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is applied in a multi-coat application for maximum performance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Dyes may be added during the finishing process to provide colored concrete or the concrete may be left in its natural gray color.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Stencils or other surface applied patterns may also be applied as options.  </w:t>
      </w:r>
    </w:p>
    <w:p w14:paraId="1163A70E" w14:textId="65353F34" w:rsidR="00386BE8" w:rsidRDefault="00BA6481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Surfaces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is polished with resins to produce the desired gloss “level”</w:t>
      </w:r>
      <w:r>
        <w:rPr>
          <w:rFonts w:ascii="Arial" w:hAnsi="Arial" w:cs="Arial"/>
          <w:vanish/>
          <w:color w:val="0070C0"/>
          <w:sz w:val="20"/>
          <w:szCs w:val="20"/>
        </w:rPr>
        <w:t>, leaving surfaces free if scratches and abrasions.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</w:t>
      </w:r>
    </w:p>
    <w:p w14:paraId="46C69BA9" w14:textId="77777777" w:rsidR="00631A95" w:rsidRDefault="00631A95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966A6AC" w14:textId="77777777" w:rsidR="00631A95" w:rsidRPr="00631A95" w:rsidRDefault="00631A95" w:rsidP="00631A9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  <w:r w:rsidRPr="00631A95">
        <w:rPr>
          <w:rFonts w:ascii="Arial" w:hAnsi="Arial" w:cs="Arial"/>
          <w:vanish/>
          <w:color w:val="0070C0"/>
          <w:sz w:val="20"/>
        </w:rPr>
        <w:t xml:space="preserve">For assistance in selecting decorative concrete material samples, contact Floor Seal Technology, Inc. calling 800-572-2344 or visit </w:t>
      </w:r>
      <w:hyperlink r:id="rId7" w:history="1">
        <w:r w:rsidRPr="00631A95">
          <w:rPr>
            <w:rStyle w:val="Hyperlink"/>
            <w:rFonts w:ascii="Arial" w:hAnsi="Arial" w:cs="Arial"/>
            <w:vanish/>
            <w:sz w:val="20"/>
          </w:rPr>
          <w:t>www.floorseal.com</w:t>
        </w:r>
      </w:hyperlink>
      <w:r w:rsidRPr="00631A95">
        <w:rPr>
          <w:rFonts w:ascii="Arial" w:hAnsi="Arial" w:cs="Arial"/>
          <w:vanish/>
          <w:color w:val="0070C0"/>
          <w:sz w:val="20"/>
        </w:rPr>
        <w:t xml:space="preserve"> </w:t>
      </w:r>
    </w:p>
    <w:p w14:paraId="6214D406" w14:textId="4C4E8034" w:rsidR="00631A95" w:rsidRPr="00631A95" w:rsidRDefault="00631A95" w:rsidP="00631A9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7A99349C" w14:textId="77777777" w:rsidR="00631A95" w:rsidRPr="00631A95" w:rsidRDefault="00631A95" w:rsidP="00631A9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5416C537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631A95">
        <w:rPr>
          <w:rFonts w:ascii="Arial" w:hAnsi="Arial" w:cs="Arial"/>
          <w:vanish/>
          <w:color w:val="222222"/>
          <w:sz w:val="20"/>
        </w:rPr>
        <w:t>Michael Nicodemus</w:t>
      </w:r>
    </w:p>
    <w:p w14:paraId="0898C36C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631A95">
        <w:rPr>
          <w:rFonts w:ascii="Arial" w:hAnsi="Arial" w:cs="Arial"/>
          <w:vanish/>
          <w:color w:val="222222"/>
          <w:sz w:val="20"/>
        </w:rPr>
        <w:t>Architectural Representative</w:t>
      </w:r>
    </w:p>
    <w:p w14:paraId="678DC40C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631A95">
        <w:rPr>
          <w:rFonts w:ascii="Arial" w:hAnsi="Arial" w:cs="Arial"/>
          <w:vanish/>
          <w:color w:val="222222"/>
          <w:sz w:val="20"/>
        </w:rPr>
        <w:t>(916) 532-5115</w:t>
      </w:r>
    </w:p>
    <w:p w14:paraId="44A6FAF1" w14:textId="77777777" w:rsidR="00631A95" w:rsidRPr="00631A95" w:rsidRDefault="0051210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hyperlink r:id="rId8" w:tgtFrame="_blank" w:history="1">
        <w:r w:rsidR="00631A95" w:rsidRPr="00631A95">
          <w:rPr>
            <w:rStyle w:val="Hyperlink"/>
            <w:rFonts w:ascii="Arial" w:hAnsi="Arial" w:cs="Arial"/>
            <w:vanish/>
            <w:color w:val="1155CC"/>
            <w:sz w:val="20"/>
          </w:rPr>
          <w:t>Michael.nicodemus@floorseal.com</w:t>
        </w:r>
      </w:hyperlink>
    </w:p>
    <w:p w14:paraId="1A5426F1" w14:textId="77777777" w:rsidR="00631A95" w:rsidRPr="00396C6A" w:rsidRDefault="00631A95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E5CFDB3" w14:textId="77777777" w:rsidR="002C2999" w:rsidRPr="00CE7114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F81BD"/>
          <w:sz w:val="20"/>
        </w:rPr>
      </w:pPr>
    </w:p>
    <w:bookmarkEnd w:id="0"/>
    <w:p w14:paraId="34645206" w14:textId="454E231B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03 35 </w:t>
      </w:r>
      <w:r w:rsidR="00C07DBE">
        <w:rPr>
          <w:rFonts w:ascii="Arial" w:hAnsi="Arial"/>
          <w:b/>
          <w:sz w:val="20"/>
        </w:rPr>
        <w:t>43</w:t>
      </w:r>
      <w:r w:rsidRPr="00A63ED5">
        <w:rPr>
          <w:rFonts w:ascii="Arial" w:hAnsi="Arial"/>
          <w:b/>
          <w:sz w:val="20"/>
        </w:rPr>
        <w:t xml:space="preserve"> - POLISHED CONCRETE FINISH</w:t>
      </w:r>
    </w:p>
    <w:p w14:paraId="07AB804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965044D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1362D60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B91B56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455AA1C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0FE6DCC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7BC6FEA7" w14:textId="5907195E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C378B9">
        <w:rPr>
          <w:rFonts w:ascii="Arial" w:hAnsi="Arial"/>
          <w:sz w:val="20"/>
        </w:rPr>
        <w:t>: Manufacturer’s descriptive data and product attributes</w:t>
      </w:r>
      <w:r w:rsidR="00324EB4">
        <w:rPr>
          <w:rFonts w:ascii="Arial" w:hAnsi="Arial"/>
          <w:sz w:val="20"/>
        </w:rPr>
        <w:t xml:space="preserve"> for polishing products</w:t>
      </w:r>
      <w:r w:rsidR="00C378B9">
        <w:rPr>
          <w:rFonts w:ascii="Arial" w:hAnsi="Arial"/>
          <w:sz w:val="20"/>
        </w:rPr>
        <w:t>.</w:t>
      </w:r>
    </w:p>
    <w:p w14:paraId="1C243AD1" w14:textId="43137D0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Samples</w:t>
      </w:r>
      <w:r w:rsidR="00E46129">
        <w:rPr>
          <w:rFonts w:ascii="Arial" w:hAnsi="Arial" w:cs="Arial"/>
          <w:sz w:val="20"/>
        </w:rPr>
        <w:t>:</w:t>
      </w:r>
      <w:r w:rsidR="00A375E3">
        <w:rPr>
          <w:rFonts w:ascii="Arial" w:hAnsi="Arial" w:cs="Arial"/>
          <w:sz w:val="20"/>
        </w:rPr>
        <w:t xml:space="preserve"> </w:t>
      </w:r>
      <w:r w:rsidR="00A375E3" w:rsidRPr="00A375E3">
        <w:rPr>
          <w:rFonts w:ascii="Arial" w:hAnsi="Arial" w:cs="Arial"/>
          <w:color w:val="000000"/>
          <w:sz w:val="20"/>
        </w:rPr>
        <w:t>6-inch x 6-inch</w:t>
      </w:r>
      <w:r w:rsidR="00E46129">
        <w:rPr>
          <w:rFonts w:ascii="Arial" w:hAnsi="Arial" w:cs="Arial"/>
          <w:sz w:val="20"/>
        </w:rPr>
        <w:t xml:space="preserve"> </w:t>
      </w:r>
      <w:r w:rsidR="00E46129">
        <w:rPr>
          <w:rFonts w:ascii="Arial" w:hAnsi="Arial" w:cs="Arial"/>
          <w:color w:val="FF0000"/>
          <w:sz w:val="20"/>
        </w:rPr>
        <w:t>[Selection samples.] [Verification samples.]</w:t>
      </w:r>
    </w:p>
    <w:p w14:paraId="34F1180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0329B0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ADMINISTRATIVE REQUIREMENTS</w:t>
      </w:r>
    </w:p>
    <w:p w14:paraId="507346D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7172AA3B" w14:textId="7B3C312E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 xml:space="preserve">Mockup: </w:t>
      </w:r>
      <w:r w:rsidRPr="00A63ED5">
        <w:rPr>
          <w:rFonts w:ascii="Arial" w:hAnsi="Arial"/>
          <w:color w:val="FF0000"/>
          <w:sz w:val="20"/>
        </w:rPr>
        <w:t>[25]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[__]</w:t>
      </w:r>
      <w:r w:rsidRPr="00A63ED5">
        <w:rPr>
          <w:rFonts w:ascii="Arial" w:hAnsi="Arial"/>
          <w:color w:val="000000"/>
          <w:sz w:val="20"/>
        </w:rPr>
        <w:t xml:space="preserve"> square feet.</w:t>
      </w:r>
      <w:r w:rsidR="00CF5B5B">
        <w:rPr>
          <w:rFonts w:ascii="Arial" w:hAnsi="Arial"/>
          <w:color w:val="00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 xml:space="preserve">Approved mockup </w:t>
      </w:r>
      <w:r w:rsidR="00CF5B5B" w:rsidRPr="00C75B87">
        <w:rPr>
          <w:rFonts w:ascii="Arial" w:hAnsi="Arial"/>
          <w:color w:val="FF0000"/>
          <w:sz w:val="20"/>
        </w:rPr>
        <w:t>[may] [may not]</w:t>
      </w:r>
      <w:r w:rsidR="00CF5B5B">
        <w:rPr>
          <w:rFonts w:ascii="Arial" w:hAnsi="Arial"/>
          <w:color w:val="FF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>remain as part of the Work.</w:t>
      </w:r>
    </w:p>
    <w:p w14:paraId="56F995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F25AB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F8DE26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33B322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Installer Qualifications:</w:t>
      </w:r>
    </w:p>
    <w:p w14:paraId="076BE2CA" w14:textId="13247F93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43419">
        <w:rPr>
          <w:rFonts w:ascii="Arial" w:hAnsi="Arial"/>
          <w:color w:val="000000"/>
          <w:sz w:val="20"/>
        </w:rPr>
        <w:t>Firm specializing in work of this Section, with minimum</w:t>
      </w:r>
      <w:r w:rsidR="00243419" w:rsidRPr="00D468FF">
        <w:rPr>
          <w:rFonts w:ascii="Arial" w:hAnsi="Arial"/>
          <w:color w:val="000000"/>
          <w:sz w:val="20"/>
        </w:rPr>
        <w:t xml:space="preserve"> </w:t>
      </w:r>
      <w:r w:rsidR="00587984" w:rsidRPr="00D468FF">
        <w:rPr>
          <w:rFonts w:ascii="Arial" w:hAnsi="Arial"/>
          <w:color w:val="000000"/>
          <w:sz w:val="20"/>
        </w:rPr>
        <w:t>10</w:t>
      </w:r>
      <w:r w:rsidR="00587984">
        <w:rPr>
          <w:rFonts w:ascii="Arial" w:hAnsi="Arial"/>
          <w:color w:val="FF0000"/>
          <w:sz w:val="20"/>
        </w:rPr>
        <w:t xml:space="preserve"> </w:t>
      </w:r>
      <w:r w:rsidR="00243419">
        <w:rPr>
          <w:rFonts w:ascii="Arial" w:hAnsi="Arial"/>
          <w:color w:val="000000"/>
          <w:sz w:val="20"/>
        </w:rPr>
        <w:t>years’ experience.</w:t>
      </w:r>
      <w:r w:rsidRPr="00A63ED5">
        <w:rPr>
          <w:rFonts w:ascii="Arial" w:hAnsi="Arial"/>
          <w:color w:val="000000"/>
          <w:sz w:val="20"/>
        </w:rPr>
        <w:t xml:space="preserve"> </w:t>
      </w:r>
    </w:p>
    <w:p w14:paraId="50E82524" w14:textId="360F172A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3F6B62">
        <w:rPr>
          <w:rFonts w:ascii="Arial" w:hAnsi="Arial"/>
          <w:color w:val="000000"/>
          <w:sz w:val="20"/>
        </w:rPr>
        <w:t xml:space="preserve">Submit </w:t>
      </w:r>
      <w:r w:rsidR="00CD2D90">
        <w:rPr>
          <w:rFonts w:ascii="Arial" w:hAnsi="Arial"/>
          <w:color w:val="000000"/>
          <w:sz w:val="20"/>
        </w:rPr>
        <w:t>10 projects of similar size and complexity</w:t>
      </w:r>
      <w:r w:rsidR="003F6B62">
        <w:rPr>
          <w:rFonts w:ascii="Arial" w:hAnsi="Arial"/>
          <w:color w:val="000000"/>
          <w:sz w:val="20"/>
        </w:rPr>
        <w:t xml:space="preserve"> as references</w:t>
      </w:r>
      <w:r w:rsidR="00CD2D90">
        <w:rPr>
          <w:rFonts w:ascii="Arial" w:hAnsi="Arial"/>
          <w:color w:val="000000"/>
          <w:sz w:val="20"/>
        </w:rPr>
        <w:t xml:space="preserve">. </w:t>
      </w:r>
    </w:p>
    <w:p w14:paraId="62F9BC6D" w14:textId="20AD9523" w:rsidR="005D1BA7" w:rsidRPr="00A63ED5" w:rsidRDefault="005D1BA7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Manufacturer employed personal. </w:t>
      </w:r>
    </w:p>
    <w:p w14:paraId="74E5B40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E701054" w14:textId="77777777" w:rsidR="002B5A8D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B5A8D">
        <w:rPr>
          <w:rFonts w:ascii="Arial" w:hAnsi="Arial"/>
          <w:color w:val="000000"/>
          <w:sz w:val="20"/>
        </w:rPr>
        <w:t>Regulatory Requirements:</w:t>
      </w:r>
    </w:p>
    <w:p w14:paraId="355330A9" w14:textId="4B28682F" w:rsidR="008849E4" w:rsidRDefault="002B5A8D" w:rsidP="008849E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065E9B">
        <w:rPr>
          <w:rFonts w:ascii="Arial" w:hAnsi="Arial"/>
          <w:color w:val="000000"/>
          <w:sz w:val="20"/>
        </w:rPr>
        <w:t xml:space="preserve">Surface </w:t>
      </w:r>
      <w:r w:rsidR="00F107BE" w:rsidRPr="00A63ED5">
        <w:rPr>
          <w:rFonts w:ascii="Arial" w:hAnsi="Arial"/>
          <w:color w:val="000000"/>
          <w:sz w:val="20"/>
        </w:rPr>
        <w:t xml:space="preserve">Coefficient of Friction: Minimum </w:t>
      </w:r>
      <w:r w:rsidR="00F107BE" w:rsidRPr="00A63ED5">
        <w:rPr>
          <w:rFonts w:ascii="Arial" w:hAnsi="Arial"/>
          <w:color w:val="FF0000"/>
          <w:sz w:val="20"/>
        </w:rPr>
        <w:t>[0.43,]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  <w:r w:rsidR="00F107BE" w:rsidRPr="00A63ED5">
        <w:rPr>
          <w:rFonts w:ascii="Arial" w:hAnsi="Arial"/>
          <w:color w:val="FF0000"/>
          <w:sz w:val="20"/>
        </w:rPr>
        <w:t>[</w:t>
      </w:r>
      <w:r w:rsidR="009118AA">
        <w:rPr>
          <w:rFonts w:ascii="Arial" w:hAnsi="Arial"/>
          <w:color w:val="FF0000"/>
          <w:sz w:val="20"/>
        </w:rPr>
        <w:t>0.60</w:t>
      </w:r>
      <w:r w:rsidR="00F107BE" w:rsidRPr="00A63ED5">
        <w:rPr>
          <w:rFonts w:ascii="Arial" w:hAnsi="Arial"/>
          <w:color w:val="FF0000"/>
          <w:sz w:val="20"/>
        </w:rPr>
        <w:t>,]</w:t>
      </w:r>
      <w:r w:rsidR="00F107BE" w:rsidRPr="00A63ED5">
        <w:rPr>
          <w:rFonts w:ascii="Arial" w:hAnsi="Arial"/>
          <w:color w:val="000000"/>
          <w:sz w:val="20"/>
        </w:rPr>
        <w:t xml:space="preserve"> tested to </w:t>
      </w:r>
      <w:r w:rsidR="00DE6B3F" w:rsidRPr="00A63ED5">
        <w:rPr>
          <w:rFonts w:ascii="Arial" w:hAnsi="Arial"/>
          <w:color w:val="000000"/>
          <w:sz w:val="20"/>
        </w:rPr>
        <w:t>ANSI</w:t>
      </w:r>
      <w:r w:rsidR="00DE6B3F">
        <w:rPr>
          <w:rFonts w:ascii="Arial" w:hAnsi="Arial"/>
          <w:color w:val="000000"/>
          <w:sz w:val="20"/>
        </w:rPr>
        <w:t xml:space="preserve"> 326.3</w:t>
      </w:r>
      <w:r w:rsidR="00DE6B3F" w:rsidRPr="00A63ED5">
        <w:rPr>
          <w:rFonts w:ascii="Arial" w:hAnsi="Arial"/>
          <w:color w:val="000000"/>
          <w:sz w:val="20"/>
        </w:rPr>
        <w:t xml:space="preserve"> </w:t>
      </w:r>
      <w:r w:rsidR="00F107BE" w:rsidRPr="00A63ED5">
        <w:rPr>
          <w:rFonts w:ascii="Arial" w:hAnsi="Arial"/>
          <w:color w:val="000000"/>
          <w:sz w:val="20"/>
        </w:rPr>
        <w:t>after polishing.</w:t>
      </w:r>
    </w:p>
    <w:p w14:paraId="57D113E5" w14:textId="77777777" w:rsidR="008849E4" w:rsidRDefault="008849E4" w:rsidP="008849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680F303" w14:textId="415A44D1" w:rsidR="008849E4" w:rsidRPr="008849E4" w:rsidRDefault="008849E4" w:rsidP="008849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</w:r>
      <w:r w:rsidRPr="008849E4">
        <w:rPr>
          <w:rFonts w:ascii="Arial" w:hAnsi="Arial" w:cs="Arial"/>
          <w:sz w:val="20"/>
        </w:rPr>
        <w:t>Concrete Requirements:</w:t>
      </w:r>
    </w:p>
    <w:p w14:paraId="1BF777D5" w14:textId="70375367" w:rsidR="008849E4" w:rsidRDefault="008849E4" w:rsidP="008329C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</w:r>
      <w:r w:rsidRPr="00455EB5">
        <w:rPr>
          <w:rFonts w:ascii="Arial" w:hAnsi="Arial" w:cs="Arial"/>
          <w:sz w:val="20"/>
        </w:rPr>
        <w:t xml:space="preserve">Approved </w:t>
      </w:r>
      <w:r>
        <w:rPr>
          <w:rFonts w:ascii="Arial" w:hAnsi="Arial" w:cs="Arial"/>
          <w:sz w:val="20"/>
        </w:rPr>
        <w:t>by manufacturer</w:t>
      </w:r>
      <w:r w:rsidR="008329C4">
        <w:rPr>
          <w:rFonts w:ascii="Arial" w:hAnsi="Arial" w:cs="Arial"/>
          <w:sz w:val="20"/>
        </w:rPr>
        <w:t xml:space="preserve">. </w:t>
      </w:r>
    </w:p>
    <w:p w14:paraId="7FBCF3A0" w14:textId="77777777" w:rsidR="008849E4" w:rsidRPr="005A1E9B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Compressive Strength:</w:t>
      </w:r>
      <w:r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>4,000psi</w:t>
      </w:r>
    </w:p>
    <w:p w14:paraId="0EDB4BBF" w14:textId="5694A875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 xml:space="preserve">Water to Cement Ratio: </w:t>
      </w:r>
      <w:r w:rsidR="00D529C5">
        <w:rPr>
          <w:rFonts w:ascii="Arial" w:hAnsi="Arial" w:cs="Arial"/>
          <w:sz w:val="20"/>
        </w:rPr>
        <w:t>M</w:t>
      </w:r>
      <w:r w:rsidRPr="005A1E9B">
        <w:rPr>
          <w:rFonts w:ascii="Arial" w:hAnsi="Arial" w:cs="Arial"/>
          <w:sz w:val="20"/>
        </w:rPr>
        <w:t>ax. 0.45</w:t>
      </w:r>
    </w:p>
    <w:p w14:paraId="0DF5935D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Pozzolans conforming to ASTM C618, Class C or N.</w:t>
      </w:r>
    </w:p>
    <w:p w14:paraId="21231A5F" w14:textId="77777777" w:rsidR="008849E4" w:rsidRPr="005A1E9B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Portland cement conforming to ASTM C150, Type 1 or 2.</w:t>
      </w:r>
    </w:p>
    <w:p w14:paraId="5AB78235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 xml:space="preserve">Slump: </w:t>
      </w:r>
    </w:p>
    <w:p w14:paraId="4D0B00F9" w14:textId="77777777" w:rsidR="008849E4" w:rsidRDefault="008849E4" w:rsidP="008849E4">
      <w:pPr>
        <w:pStyle w:val="Level3"/>
        <w:numPr>
          <w:ilvl w:val="4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Slab on grade: </w:t>
      </w:r>
      <w:r w:rsidRPr="005A1E9B">
        <w:rPr>
          <w:rFonts w:ascii="Arial" w:hAnsi="Arial" w:cs="Arial"/>
          <w:sz w:val="20"/>
        </w:rPr>
        <w:t>Max. of 5</w:t>
      </w:r>
      <w:r>
        <w:rPr>
          <w:rFonts w:ascii="Arial" w:hAnsi="Arial" w:cs="Arial"/>
          <w:sz w:val="20"/>
        </w:rPr>
        <w:t>-</w:t>
      </w:r>
      <w:r w:rsidRPr="005A1E9B">
        <w:rPr>
          <w:rFonts w:ascii="Arial" w:hAnsi="Arial" w:cs="Arial"/>
          <w:sz w:val="20"/>
        </w:rPr>
        <w:t xml:space="preserve">inches, plus or minus one inch. </w:t>
      </w:r>
    </w:p>
    <w:p w14:paraId="3A312281" w14:textId="77777777" w:rsidR="008849E4" w:rsidRPr="005A1E9B" w:rsidRDefault="008849E4" w:rsidP="008849E4">
      <w:pPr>
        <w:pStyle w:val="Level3"/>
        <w:numPr>
          <w:ilvl w:val="4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Slab on deck: </w:t>
      </w:r>
      <w:r w:rsidRPr="005A1E9B">
        <w:rPr>
          <w:rFonts w:ascii="Arial" w:hAnsi="Arial" w:cs="Arial"/>
          <w:sz w:val="20"/>
        </w:rPr>
        <w:t xml:space="preserve">Max. of </w:t>
      </w:r>
      <w:r>
        <w:rPr>
          <w:rFonts w:ascii="Arial" w:hAnsi="Arial" w:cs="Arial"/>
          <w:sz w:val="20"/>
        </w:rPr>
        <w:t>8-</w:t>
      </w:r>
      <w:r w:rsidRPr="005A1E9B">
        <w:rPr>
          <w:rFonts w:ascii="Arial" w:hAnsi="Arial" w:cs="Arial"/>
          <w:sz w:val="20"/>
        </w:rPr>
        <w:t>inches, plus or minus one inch.</w:t>
      </w:r>
    </w:p>
    <w:p w14:paraId="0A0584BC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>Air Content: In accordance with ACI 301 requirements.</w:t>
      </w:r>
      <w:r>
        <w:rPr>
          <w:rFonts w:ascii="Arial" w:hAnsi="Arial" w:cs="Arial"/>
          <w:sz w:val="20"/>
        </w:rPr>
        <w:t xml:space="preserve">  Not to exceed 3-percent on lightweight </w:t>
      </w:r>
    </w:p>
    <w:p w14:paraId="00E24B17" w14:textId="046767AF" w:rsidR="00EC67A5" w:rsidRPr="005A1E9B" w:rsidRDefault="008849E4" w:rsidP="00EC67A5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concrete. </w:t>
      </w:r>
      <w:r w:rsidRPr="005A1E9B">
        <w:rPr>
          <w:rFonts w:ascii="Arial" w:hAnsi="Arial" w:cs="Arial"/>
          <w:sz w:val="20"/>
        </w:rPr>
        <w:t xml:space="preserve"> </w:t>
      </w:r>
    </w:p>
    <w:p w14:paraId="77D1D9FE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</w:p>
    <w:p w14:paraId="48A4EC5E" w14:textId="499491A0" w:rsidR="008849E4" w:rsidRPr="005A1E9B" w:rsidRDefault="00EC67A5" w:rsidP="00EC67A5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 w:rsidR="008849E4" w:rsidRPr="005A1E9B">
        <w:rPr>
          <w:rFonts w:ascii="Arial" w:hAnsi="Arial" w:cs="Arial"/>
          <w:sz w:val="20"/>
        </w:rPr>
        <w:t xml:space="preserve">  </w:t>
      </w:r>
      <w:r w:rsidR="008849E4" w:rsidRPr="005A1E9B">
        <w:rPr>
          <w:rFonts w:ascii="Arial" w:hAnsi="Arial" w:cs="Arial"/>
          <w:sz w:val="20"/>
        </w:rPr>
        <w:tab/>
        <w:t xml:space="preserve">Manufacturer Qualifications: </w:t>
      </w:r>
    </w:p>
    <w:p w14:paraId="7A0CBF2A" w14:textId="49676014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>1.</w:t>
      </w:r>
      <w:r w:rsidRPr="005A1E9B">
        <w:rPr>
          <w:rFonts w:ascii="Arial" w:hAnsi="Arial" w:cs="Arial"/>
          <w:sz w:val="20"/>
        </w:rPr>
        <w:tab/>
      </w:r>
      <w:r w:rsidR="008329C4">
        <w:rPr>
          <w:rFonts w:ascii="Arial" w:hAnsi="Arial" w:cs="Arial"/>
          <w:sz w:val="20"/>
        </w:rPr>
        <w:t>P</w:t>
      </w:r>
      <w:r w:rsidRPr="005A1E9B">
        <w:rPr>
          <w:rFonts w:ascii="Arial" w:hAnsi="Arial" w:cs="Arial"/>
          <w:sz w:val="20"/>
        </w:rPr>
        <w:t xml:space="preserve">rovide on-site </w:t>
      </w:r>
      <w:r w:rsidR="00202846">
        <w:rPr>
          <w:rFonts w:ascii="Arial" w:hAnsi="Arial" w:cs="Arial"/>
          <w:sz w:val="20"/>
        </w:rPr>
        <w:t xml:space="preserve">oversight </w:t>
      </w:r>
      <w:r w:rsidRPr="005A1E9B">
        <w:rPr>
          <w:rFonts w:ascii="Arial" w:hAnsi="Arial" w:cs="Arial"/>
          <w:sz w:val="20"/>
        </w:rPr>
        <w:t xml:space="preserve">during placement and finishing.  </w:t>
      </w:r>
    </w:p>
    <w:p w14:paraId="560EB979" w14:textId="21BDFD4D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2. </w:t>
      </w:r>
      <w:r w:rsidRPr="005A1E9B">
        <w:rPr>
          <w:rFonts w:ascii="Arial" w:hAnsi="Arial" w:cs="Arial"/>
          <w:sz w:val="20"/>
        </w:rPr>
        <w:tab/>
      </w:r>
      <w:r w:rsidR="00202846">
        <w:rPr>
          <w:rFonts w:ascii="Arial" w:hAnsi="Arial" w:cs="Arial"/>
          <w:sz w:val="20"/>
        </w:rPr>
        <w:t>Written a</w:t>
      </w:r>
      <w:r w:rsidRPr="005A1E9B">
        <w:rPr>
          <w:rFonts w:ascii="Arial" w:hAnsi="Arial" w:cs="Arial"/>
          <w:sz w:val="20"/>
        </w:rPr>
        <w:t>cceptance of mix design, and products</w:t>
      </w:r>
      <w:r w:rsidR="00202846">
        <w:rPr>
          <w:rFonts w:ascii="Arial" w:hAnsi="Arial" w:cs="Arial"/>
          <w:sz w:val="20"/>
        </w:rPr>
        <w:t xml:space="preserve"> to achieve specified requirements</w:t>
      </w:r>
      <w:r w:rsidRPr="005A1E9B">
        <w:rPr>
          <w:rFonts w:ascii="Arial" w:hAnsi="Arial" w:cs="Arial"/>
          <w:sz w:val="20"/>
        </w:rPr>
        <w:t xml:space="preserve">. </w:t>
      </w:r>
    </w:p>
    <w:p w14:paraId="0DEE43AE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3. </w:t>
      </w:r>
      <w:r w:rsidRPr="005A1E9B">
        <w:rPr>
          <w:rFonts w:ascii="Arial" w:hAnsi="Arial" w:cs="Arial"/>
          <w:sz w:val="20"/>
        </w:rPr>
        <w:tab/>
        <w:t xml:space="preserve">Five projects of similar sizes and complexity completed within the last 5 years. </w:t>
      </w:r>
    </w:p>
    <w:p w14:paraId="08A73332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</w:p>
    <w:p w14:paraId="1163B57F" w14:textId="65D87787" w:rsidR="008849E4" w:rsidRDefault="00EC67A5" w:rsidP="005E2C93">
      <w:pPr>
        <w:pStyle w:val="Level3"/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E.</w:t>
      </w:r>
      <w:r w:rsidR="008849E4" w:rsidRPr="005A1E9B">
        <w:rPr>
          <w:rFonts w:ascii="Arial" w:hAnsi="Arial" w:cs="Arial"/>
          <w:sz w:val="20"/>
        </w:rPr>
        <w:t xml:space="preserve"> </w:t>
      </w:r>
      <w:r w:rsidR="008849E4" w:rsidRPr="005A1E9B">
        <w:rPr>
          <w:rFonts w:ascii="Arial" w:hAnsi="Arial" w:cs="Arial"/>
          <w:sz w:val="20"/>
        </w:rPr>
        <w:tab/>
      </w:r>
      <w:r w:rsidR="00F17E8B">
        <w:rPr>
          <w:rFonts w:ascii="Arial" w:hAnsi="Arial"/>
          <w:color w:val="000000"/>
          <w:sz w:val="20"/>
        </w:rPr>
        <w:t xml:space="preserve">Maintain a floor flatness of FF50 (minimum of FF35) and FL20 (minimum of FL18) within 72 hours </w:t>
      </w:r>
      <w:r w:rsidR="005E2C93">
        <w:rPr>
          <w:rFonts w:ascii="Arial" w:hAnsi="Arial"/>
          <w:color w:val="000000"/>
          <w:sz w:val="20"/>
        </w:rPr>
        <w:t xml:space="preserve">of placement </w:t>
      </w:r>
      <w:r w:rsidR="00F17E8B">
        <w:rPr>
          <w:rFonts w:ascii="Arial" w:hAnsi="Arial"/>
          <w:color w:val="000000"/>
          <w:sz w:val="20"/>
        </w:rPr>
        <w:t>when tested to ASTM E1155, following ACI 117 using 3D laser imaging to meet requirements.</w:t>
      </w:r>
    </w:p>
    <w:p w14:paraId="2C7BBEA2" w14:textId="224D2199" w:rsidR="007D063B" w:rsidRDefault="007D063B" w:rsidP="007D063B">
      <w:pPr>
        <w:pStyle w:val="Level3"/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42537A48" w14:textId="77777777" w:rsidR="007D063B" w:rsidRPr="007D063B" w:rsidRDefault="007D063B" w:rsidP="007D063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bCs/>
          <w:color w:val="000000"/>
          <w:sz w:val="20"/>
        </w:rPr>
      </w:pPr>
      <w:r w:rsidRPr="007D063B">
        <w:rPr>
          <w:rFonts w:ascii="Arial" w:hAnsi="Arial"/>
          <w:b/>
          <w:bCs/>
          <w:color w:val="000000"/>
          <w:sz w:val="20"/>
        </w:rPr>
        <w:t>1.4</w:t>
      </w:r>
      <w:r w:rsidRPr="007D063B">
        <w:rPr>
          <w:rFonts w:ascii="Arial" w:hAnsi="Arial"/>
          <w:b/>
          <w:bCs/>
          <w:color w:val="000000"/>
          <w:sz w:val="20"/>
        </w:rPr>
        <w:tab/>
        <w:t>WARRANTY</w:t>
      </w:r>
    </w:p>
    <w:p w14:paraId="1786F746" w14:textId="77777777" w:rsidR="007D063B" w:rsidRDefault="007D063B" w:rsidP="007D063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FC8E71D" w14:textId="6A127446" w:rsidR="007D063B" w:rsidRDefault="007D063B" w:rsidP="007D063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 xml:space="preserve">Manufacturer 5-year warranty for installation defects and material performance. </w:t>
      </w:r>
    </w:p>
    <w:p w14:paraId="4956FD3B" w14:textId="77777777" w:rsidR="007D063B" w:rsidRDefault="007D063B" w:rsidP="007D063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40EAEC5" w14:textId="1ADB2E11" w:rsidR="007D063B" w:rsidRPr="009118AA" w:rsidRDefault="007D063B" w:rsidP="009118AA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>Manufacturer to guarantee the installation</w:t>
      </w:r>
      <w:r w:rsidR="00347B65">
        <w:rPr>
          <w:rFonts w:ascii="Arial" w:hAnsi="Arial"/>
          <w:color w:val="000000"/>
          <w:sz w:val="20"/>
        </w:rPr>
        <w:t xml:space="preserve">, </w:t>
      </w:r>
      <w:r w:rsidR="00722A15">
        <w:rPr>
          <w:rFonts w:ascii="Arial" w:hAnsi="Arial"/>
          <w:color w:val="000000"/>
          <w:sz w:val="20"/>
        </w:rPr>
        <w:t xml:space="preserve">and </w:t>
      </w:r>
      <w:r w:rsidR="00347B65">
        <w:rPr>
          <w:rFonts w:ascii="Arial" w:hAnsi="Arial"/>
          <w:color w:val="000000"/>
          <w:sz w:val="20"/>
        </w:rPr>
        <w:t>on-site oversight</w:t>
      </w:r>
      <w:r w:rsidR="00460B9D">
        <w:rPr>
          <w:rFonts w:ascii="Arial" w:hAnsi="Arial"/>
          <w:color w:val="000000"/>
          <w:sz w:val="20"/>
        </w:rPr>
        <w:t xml:space="preserve"> </w:t>
      </w:r>
      <w:r w:rsidR="00722A15">
        <w:rPr>
          <w:rFonts w:ascii="Arial" w:hAnsi="Arial"/>
          <w:color w:val="000000"/>
          <w:sz w:val="20"/>
        </w:rPr>
        <w:t>to achieve a</w:t>
      </w:r>
      <w:r w:rsidR="009118AA">
        <w:rPr>
          <w:rFonts w:ascii="Arial" w:hAnsi="Arial"/>
          <w:color w:val="000000"/>
          <w:sz w:val="20"/>
        </w:rPr>
        <w:t xml:space="preserve"> </w:t>
      </w:r>
      <w:r w:rsidR="009118AA">
        <w:rPr>
          <w:rFonts w:ascii="Arial" w:hAnsi="Arial"/>
          <w:color w:val="000000"/>
          <w:sz w:val="20"/>
        </w:rPr>
        <w:t>floor flatness of FF50 (minimum of FF35) and FL20 (minimum of FL18) within 72 hours of placement when tested to ASTM E1155</w:t>
      </w:r>
      <w:r w:rsidR="009118AA">
        <w:rPr>
          <w:rFonts w:ascii="Arial" w:hAnsi="Arial"/>
          <w:color w:val="000000"/>
          <w:sz w:val="20"/>
        </w:rPr>
        <w:t>.</w:t>
      </w:r>
    </w:p>
    <w:p w14:paraId="3981EB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8325E36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4F5529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2F15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565D460F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68B22B92" w14:textId="16D33426" w:rsidR="00386BE8" w:rsidRPr="007761CC" w:rsidRDefault="00F107BE" w:rsidP="00386BE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</w:r>
      <w:r w:rsidR="00386BE8">
        <w:rPr>
          <w:rFonts w:ascii="Arial" w:hAnsi="Arial" w:cs="Arial"/>
          <w:color w:val="000000"/>
          <w:sz w:val="20"/>
        </w:rPr>
        <w:t>Contract doc</w:t>
      </w:r>
      <w:r w:rsidR="00587984">
        <w:rPr>
          <w:rFonts w:ascii="Arial" w:hAnsi="Arial" w:cs="Arial"/>
          <w:color w:val="000000"/>
          <w:sz w:val="20"/>
        </w:rPr>
        <w:t>u</w:t>
      </w:r>
      <w:r w:rsidR="00386BE8">
        <w:rPr>
          <w:rFonts w:ascii="Arial" w:hAnsi="Arial" w:cs="Arial"/>
          <w:color w:val="000000"/>
          <w:sz w:val="20"/>
        </w:rPr>
        <w:t xml:space="preserve">ments are based on Floor Seal Technology, Inc. </w:t>
      </w:r>
      <w:hyperlink r:id="rId9" w:history="1">
        <w:r w:rsidR="00386BE8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386BE8">
        <w:rPr>
          <w:rFonts w:ascii="Arial" w:hAnsi="Arial" w:cs="Arial"/>
          <w:color w:val="000000"/>
          <w:sz w:val="20"/>
        </w:rPr>
        <w:t xml:space="preserve"> </w:t>
      </w:r>
    </w:p>
    <w:p w14:paraId="0098A48C" w14:textId="68ACD2A2" w:rsidR="00B35BEF" w:rsidRPr="007761CC" w:rsidRDefault="00386BE8" w:rsidP="00B35BEF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>[________]</w:t>
      </w:r>
    </w:p>
    <w:p w14:paraId="20990651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2994238D" w14:textId="2D00CB85" w:rsidR="00873446" w:rsidRPr="007761CC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  <w:t xml:space="preserve">Substitutions: </w:t>
      </w:r>
      <w:r w:rsidR="007761CC" w:rsidRPr="007761CC">
        <w:rPr>
          <w:rFonts w:ascii="Arial" w:hAnsi="Arial" w:cs="Arial"/>
          <w:color w:val="FF0000"/>
          <w:sz w:val="20"/>
        </w:rPr>
        <w:t>[Refer to Division 01.] [Not permitted.]</w:t>
      </w:r>
    </w:p>
    <w:p w14:paraId="33248EB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C831E87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6D36EF0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A21F44D" w14:textId="2CD36646" w:rsidR="00386BE8" w:rsidRDefault="00F107BE" w:rsidP="0058798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Densifier: Odorless</w:t>
      </w:r>
      <w:r w:rsidR="00142A7A">
        <w:rPr>
          <w:rFonts w:ascii="Arial" w:hAnsi="Arial"/>
          <w:color w:val="000000"/>
          <w:sz w:val="20"/>
        </w:rPr>
        <w:t>, non-film forming</w:t>
      </w:r>
      <w:r w:rsidRPr="00A63ED5">
        <w:rPr>
          <w:rFonts w:ascii="Arial" w:hAnsi="Arial"/>
          <w:color w:val="000000"/>
          <w:sz w:val="20"/>
        </w:rPr>
        <w:t xml:space="preserve"> penetrating </w:t>
      </w:r>
      <w:r w:rsidR="00386BE8">
        <w:rPr>
          <w:rFonts w:ascii="Arial" w:hAnsi="Arial"/>
          <w:color w:val="000000"/>
          <w:sz w:val="20"/>
        </w:rPr>
        <w:t xml:space="preserve">colloidal </w:t>
      </w:r>
      <w:r w:rsidRPr="00A63ED5">
        <w:rPr>
          <w:rFonts w:ascii="Arial" w:hAnsi="Arial"/>
          <w:color w:val="000000"/>
          <w:sz w:val="20"/>
        </w:rPr>
        <w:t>silica</w:t>
      </w:r>
      <w:r w:rsidR="005D1BA7">
        <w:rPr>
          <w:rFonts w:ascii="Arial" w:hAnsi="Arial"/>
          <w:color w:val="000000"/>
          <w:sz w:val="20"/>
        </w:rPr>
        <w:t xml:space="preserve"> </w:t>
      </w:r>
      <w:r w:rsidR="008F176A">
        <w:rPr>
          <w:rFonts w:ascii="Arial" w:hAnsi="Arial"/>
          <w:color w:val="000000"/>
          <w:sz w:val="20"/>
        </w:rPr>
        <w:t xml:space="preserve">solution, </w:t>
      </w:r>
      <w:r w:rsidRPr="00A63ED5">
        <w:rPr>
          <w:rFonts w:ascii="Arial" w:hAnsi="Arial"/>
          <w:color w:val="000000"/>
          <w:sz w:val="20"/>
        </w:rPr>
        <w:t>react</w:t>
      </w:r>
      <w:r w:rsidR="008F176A">
        <w:rPr>
          <w:rFonts w:ascii="Arial" w:hAnsi="Arial"/>
          <w:color w:val="000000"/>
          <w:sz w:val="20"/>
        </w:rPr>
        <w:t>ive</w:t>
      </w:r>
      <w:r w:rsidRPr="00A63ED5">
        <w:rPr>
          <w:rFonts w:ascii="Arial" w:hAnsi="Arial"/>
          <w:color w:val="000000"/>
          <w:sz w:val="20"/>
        </w:rPr>
        <w:t xml:space="preserve"> with free lime and calcium hydroxide</w:t>
      </w:r>
      <w:r w:rsidR="008F176A">
        <w:rPr>
          <w:rFonts w:ascii="Arial" w:hAnsi="Arial"/>
          <w:color w:val="000000"/>
          <w:sz w:val="20"/>
        </w:rPr>
        <w:t xml:space="preserve">; designed to </w:t>
      </w:r>
      <w:r w:rsidRPr="00A63ED5">
        <w:rPr>
          <w:rFonts w:ascii="Arial" w:hAnsi="Arial"/>
          <w:color w:val="000000"/>
          <w:sz w:val="20"/>
        </w:rPr>
        <w:t>chemically harden and densify concrete surface</w:t>
      </w:r>
      <w:r w:rsidR="00386BE8">
        <w:rPr>
          <w:rFonts w:ascii="Arial" w:hAnsi="Arial"/>
          <w:color w:val="000000"/>
          <w:sz w:val="20"/>
        </w:rPr>
        <w:t xml:space="preserve">. </w:t>
      </w:r>
    </w:p>
    <w:p w14:paraId="45075935" w14:textId="17CE57CE" w:rsidR="00A375E3" w:rsidRPr="00587984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</w:p>
    <w:p w14:paraId="3661079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A0AB6A" w14:textId="3703B996" w:rsidR="00B77B57" w:rsidRDefault="00F107BE" w:rsidP="00B77B57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Sealer: </w:t>
      </w:r>
      <w:r w:rsidR="001600E5">
        <w:rPr>
          <w:rFonts w:ascii="Arial" w:hAnsi="Arial"/>
          <w:color w:val="000000"/>
          <w:sz w:val="20"/>
        </w:rPr>
        <w:t>F</w:t>
      </w:r>
      <w:r w:rsidRPr="00A63ED5">
        <w:rPr>
          <w:rFonts w:ascii="Arial" w:hAnsi="Arial"/>
          <w:color w:val="000000"/>
          <w:sz w:val="20"/>
        </w:rPr>
        <w:t xml:space="preserve">ilm forming, stain resistant, food resistant, </w:t>
      </w:r>
      <w:r w:rsidR="005D1BA7">
        <w:rPr>
          <w:rFonts w:ascii="Arial" w:hAnsi="Arial"/>
          <w:color w:val="000000"/>
          <w:sz w:val="20"/>
        </w:rPr>
        <w:t>water repellent</w:t>
      </w:r>
      <w:r w:rsidRPr="00A63ED5">
        <w:rPr>
          <w:rFonts w:ascii="Arial" w:hAnsi="Arial"/>
          <w:color w:val="000000"/>
          <w:sz w:val="20"/>
        </w:rPr>
        <w:t xml:space="preserve">, impregnating </w:t>
      </w:r>
      <w:r w:rsidR="008F176A">
        <w:rPr>
          <w:rFonts w:ascii="Arial" w:hAnsi="Arial"/>
          <w:color w:val="000000"/>
          <w:sz w:val="20"/>
        </w:rPr>
        <w:t>type</w:t>
      </w:r>
      <w:r w:rsidRPr="00A63ED5">
        <w:rPr>
          <w:rFonts w:ascii="Arial" w:hAnsi="Arial"/>
          <w:color w:val="000000"/>
          <w:sz w:val="20"/>
        </w:rPr>
        <w:t>.</w:t>
      </w:r>
    </w:p>
    <w:p w14:paraId="24F38A3B" w14:textId="36305D51" w:rsidR="00A375E3" w:rsidRPr="00B77B57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MirrorSeal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A424D7" w14:textId="16EE8125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11DCD355" w14:textId="77777777" w:rsidR="00B77B57" w:rsidRDefault="00B77B57" w:rsidP="00B77B57">
      <w:pPr>
        <w:pStyle w:val="ListParagraph"/>
        <w:rPr>
          <w:rFonts w:ascii="Arial" w:hAnsi="Arial"/>
          <w:color w:val="000000"/>
          <w:sz w:val="20"/>
        </w:rPr>
      </w:pPr>
    </w:p>
    <w:p w14:paraId="6A3BC316" w14:textId="3EEA5A8D" w:rsidR="00E20ADE" w:rsidRPr="00E20ADE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FF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20ADE">
        <w:rPr>
          <w:rFonts w:ascii="Arial" w:hAnsi="Arial"/>
          <w:color w:val="000000"/>
          <w:sz w:val="20"/>
        </w:rPr>
        <w:t xml:space="preserve">Stencil: Self-adhering, solid vinyl pattern </w:t>
      </w:r>
      <w:r w:rsidR="00E20ADE" w:rsidRPr="00E20ADE">
        <w:rPr>
          <w:rFonts w:ascii="Arial" w:hAnsi="Arial"/>
          <w:color w:val="FF0000"/>
          <w:sz w:val="20"/>
        </w:rPr>
        <w:t xml:space="preserve">[as approved by Architect.] [to be selected from manufacturers catalog.]  </w:t>
      </w:r>
    </w:p>
    <w:p w14:paraId="7DEEDC3C" w14:textId="43EEFA50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 xml:space="preserve">Retain the following when concrete is to be colored with a dye to change the surface appearance. </w:t>
      </w:r>
    </w:p>
    <w:p w14:paraId="11B81FAD" w14:textId="77777777" w:rsidR="00E20ADE" w:rsidRDefault="00E20ADE" w:rsidP="00B77B57">
      <w:pPr>
        <w:pStyle w:val="ListParagraph"/>
        <w:ind w:left="0"/>
        <w:rPr>
          <w:rFonts w:ascii="Arial" w:hAnsi="Arial"/>
          <w:color w:val="000000"/>
          <w:sz w:val="20"/>
        </w:rPr>
      </w:pPr>
    </w:p>
    <w:p w14:paraId="00454EE9" w14:textId="2EC4A846" w:rsidR="00873446" w:rsidRPr="00A63ED5" w:rsidRDefault="00E20AD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Concrete Dye: </w:t>
      </w:r>
    </w:p>
    <w:p w14:paraId="7DF0E01C" w14:textId="3A28B5D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Description: Translucent, </w:t>
      </w:r>
      <w:r w:rsidRPr="00A63ED5">
        <w:rPr>
          <w:rFonts w:ascii="Arial" w:hAnsi="Arial"/>
          <w:color w:val="FF0000"/>
          <w:sz w:val="20"/>
        </w:rPr>
        <w:t>[solvent]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[water]</w:t>
      </w:r>
      <w:r w:rsidRPr="00A63ED5">
        <w:rPr>
          <w:rFonts w:ascii="Arial" w:hAnsi="Arial"/>
          <w:color w:val="000000"/>
          <w:sz w:val="20"/>
        </w:rPr>
        <w:t xml:space="preserve"> based.</w:t>
      </w:r>
    </w:p>
    <w:p w14:paraId="46D47DAD" w14:textId="71F3F4D0" w:rsidR="00A375E3" w:rsidRPr="00A63ED5" w:rsidRDefault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Dye </w:t>
      </w:r>
    </w:p>
    <w:p w14:paraId="1CD29D78" w14:textId="3ACE7384" w:rsidR="00873446" w:rsidRPr="00175717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Color: </w:t>
      </w:r>
      <w:r w:rsidRPr="00A63ED5">
        <w:rPr>
          <w:rFonts w:ascii="Arial" w:hAnsi="Arial"/>
          <w:color w:val="FF0000"/>
          <w:sz w:val="20"/>
        </w:rPr>
        <w:t>[____.]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[To be selected from manufacturer’s full color range.]</w:t>
      </w:r>
    </w:p>
    <w:p w14:paraId="1D325949" w14:textId="77777777" w:rsidR="00175717" w:rsidRPr="00B35BEF" w:rsidRDefault="00175717" w:rsidP="00175717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A45545" w14:textId="77777777" w:rsidR="00A375E3" w:rsidRDefault="00B35BEF" w:rsidP="005F0B6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20ADE">
        <w:rPr>
          <w:rFonts w:ascii="Arial" w:hAnsi="Arial"/>
          <w:color w:val="FF0000"/>
          <w:sz w:val="20"/>
        </w:rPr>
        <w:t xml:space="preserve"> </w:t>
      </w:r>
      <w:r w:rsidRPr="00E20ADE">
        <w:rPr>
          <w:rFonts w:ascii="Arial" w:hAnsi="Arial"/>
          <w:color w:val="FF0000"/>
          <w:sz w:val="20"/>
        </w:rPr>
        <w:tab/>
      </w:r>
      <w:r w:rsidR="00E20ADE" w:rsidRPr="00D468FF">
        <w:rPr>
          <w:rFonts w:ascii="Arial" w:hAnsi="Arial"/>
          <w:color w:val="000000"/>
          <w:sz w:val="20"/>
        </w:rPr>
        <w:t>Grout: Manufacturers resinous grouting designed to fill in surface defects to produce uniform, high-gloss</w:t>
      </w:r>
      <w:r w:rsidR="00BA6481" w:rsidRPr="00D468FF">
        <w:rPr>
          <w:rFonts w:ascii="Arial" w:hAnsi="Arial"/>
          <w:color w:val="000000"/>
          <w:sz w:val="20"/>
        </w:rPr>
        <w:t>, high clarity final surface.</w:t>
      </w:r>
    </w:p>
    <w:p w14:paraId="3ABE7070" w14:textId="2470697A" w:rsidR="00E20ADE" w:rsidRPr="00D468FF" w:rsidRDefault="00A375E3" w:rsidP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MirrorGrout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  <w:r w:rsidR="00BA6481" w:rsidRPr="00D468FF">
        <w:rPr>
          <w:rFonts w:ascii="Arial" w:hAnsi="Arial"/>
          <w:color w:val="000000"/>
          <w:sz w:val="20"/>
        </w:rPr>
        <w:t xml:space="preserve"> </w:t>
      </w:r>
      <w:r w:rsidR="00E20ADE" w:rsidRPr="00D468FF">
        <w:rPr>
          <w:rFonts w:ascii="Arial" w:hAnsi="Arial"/>
          <w:color w:val="000000"/>
          <w:sz w:val="20"/>
        </w:rPr>
        <w:t xml:space="preserve">   </w:t>
      </w:r>
    </w:p>
    <w:p w14:paraId="2DC44CFE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FFC1A0C" w14:textId="32E1154A" w:rsidR="00D57A22" w:rsidRPr="00D57A22" w:rsidRDefault="00E20ADE" w:rsidP="00D57A22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ab/>
      </w:r>
      <w:r w:rsidR="00B35BEF" w:rsidRPr="00E20ADE">
        <w:rPr>
          <w:rFonts w:ascii="Arial" w:hAnsi="Arial"/>
          <w:sz w:val="20"/>
        </w:rPr>
        <w:t xml:space="preserve">Surface Repair Products: </w:t>
      </w:r>
      <w:r w:rsidRPr="00E20ADE">
        <w:rPr>
          <w:rFonts w:ascii="Arial" w:hAnsi="Arial"/>
          <w:sz w:val="20"/>
        </w:rPr>
        <w:t xml:space="preserve">Manufacturers </w:t>
      </w:r>
      <w:r w:rsidR="00904382">
        <w:rPr>
          <w:rFonts w:ascii="Arial" w:hAnsi="Arial"/>
          <w:sz w:val="20"/>
        </w:rPr>
        <w:t xml:space="preserve">polishable, </w:t>
      </w:r>
      <w:r w:rsidR="00D57A22">
        <w:rPr>
          <w:rFonts w:ascii="Arial" w:hAnsi="Arial"/>
          <w:sz w:val="20"/>
        </w:rPr>
        <w:t xml:space="preserve">three-component, </w:t>
      </w:r>
      <w:proofErr w:type="gramStart"/>
      <w:r w:rsidR="00640F73">
        <w:rPr>
          <w:rFonts w:ascii="Arial" w:hAnsi="Arial"/>
          <w:sz w:val="20"/>
        </w:rPr>
        <w:t xml:space="preserve">ultra </w:t>
      </w:r>
      <w:r w:rsidR="00D57A22">
        <w:rPr>
          <w:rFonts w:ascii="Arial" w:hAnsi="Arial"/>
          <w:sz w:val="20"/>
        </w:rPr>
        <w:t xml:space="preserve"> and</w:t>
      </w:r>
      <w:proofErr w:type="gramEnd"/>
      <w:r w:rsidR="00D57A22">
        <w:rPr>
          <w:rFonts w:ascii="Arial" w:hAnsi="Arial"/>
          <w:sz w:val="20"/>
        </w:rPr>
        <w:t xml:space="preserve"> moisture resistant, fast-curing resinous-cement </w:t>
      </w:r>
      <w:r w:rsidRPr="00E20ADE">
        <w:rPr>
          <w:rFonts w:ascii="Arial" w:hAnsi="Arial"/>
          <w:sz w:val="20"/>
        </w:rPr>
        <w:t>c</w:t>
      </w:r>
      <w:r w:rsidR="00B35BEF" w:rsidRPr="00E20ADE">
        <w:rPr>
          <w:rFonts w:ascii="Arial" w:hAnsi="Arial"/>
          <w:sz w:val="20"/>
        </w:rPr>
        <w:t xml:space="preserve">olor matching repair </w:t>
      </w:r>
      <w:r w:rsidR="00FD3463" w:rsidRPr="00E20ADE">
        <w:rPr>
          <w:rFonts w:ascii="Arial" w:hAnsi="Arial"/>
          <w:sz w:val="20"/>
        </w:rPr>
        <w:t>system</w:t>
      </w:r>
      <w:r w:rsidR="00BA6481">
        <w:rPr>
          <w:rFonts w:ascii="Arial" w:hAnsi="Arial"/>
          <w:sz w:val="20"/>
        </w:rPr>
        <w:t xml:space="preserve"> for a seamless visual surface</w:t>
      </w:r>
      <w:r w:rsidR="00CD2D90">
        <w:rPr>
          <w:rFonts w:ascii="Arial" w:hAnsi="Arial"/>
          <w:sz w:val="20"/>
        </w:rPr>
        <w:t>.</w:t>
      </w:r>
    </w:p>
    <w:p w14:paraId="56EFB9DE" w14:textId="1CC7C676" w:rsidR="00873446" w:rsidRPr="00E20ADE" w:rsidRDefault="00CD2D90" w:rsidP="00CD2D9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Product: </w:t>
      </w:r>
      <w:proofErr w:type="spellStart"/>
      <w:r>
        <w:rPr>
          <w:rFonts w:ascii="Arial" w:hAnsi="Arial"/>
          <w:sz w:val="20"/>
        </w:rPr>
        <w:t>ColorMatch</w:t>
      </w:r>
      <w:r w:rsidR="00640F73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atch</w:t>
      </w:r>
      <w:proofErr w:type="spellEnd"/>
      <w:r>
        <w:rPr>
          <w:rFonts w:ascii="Arial" w:hAnsi="Arial"/>
          <w:sz w:val="20"/>
        </w:rPr>
        <w:t xml:space="preserve"> </w:t>
      </w:r>
      <w:r w:rsidR="00E20ADE" w:rsidRPr="00E20ADE">
        <w:rPr>
          <w:rFonts w:ascii="Arial" w:hAnsi="Arial"/>
          <w:sz w:val="20"/>
        </w:rPr>
        <w:t xml:space="preserve"> </w:t>
      </w:r>
    </w:p>
    <w:p w14:paraId="575901E0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5BA591B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18F94A6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EA768D2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bookmarkStart w:id="1" w:name="_Hlk41578561"/>
      <w:r w:rsidRPr="00A63ED5">
        <w:rPr>
          <w:rFonts w:ascii="Arial" w:hAnsi="Arial"/>
          <w:color w:val="000000"/>
          <w:sz w:val="20"/>
        </w:rPr>
        <w:t>PREPARATION</w:t>
      </w:r>
    </w:p>
    <w:p w14:paraId="676D043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C48DB6C" w14:textId="1F3AF998" w:rsidR="00873446" w:rsidRPr="00A63ED5" w:rsidRDefault="00F107BE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</w:t>
      </w:r>
      <w:r w:rsidR="00312248">
        <w:rPr>
          <w:rFonts w:ascii="Arial" w:hAnsi="Arial"/>
          <w:color w:val="000000"/>
          <w:sz w:val="20"/>
        </w:rPr>
        <w:t xml:space="preserve"> floors in accordance with manufacturer’s instructions.</w:t>
      </w:r>
    </w:p>
    <w:p w14:paraId="567EA646" w14:textId="69D7EAB8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color dye is to be applied.</w:t>
      </w:r>
    </w:p>
    <w:p w14:paraId="1DC63C7B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90AFAB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DYEING</w:t>
      </w:r>
    </w:p>
    <w:p w14:paraId="154256D8" w14:textId="024F0EF9" w:rsidR="00873446" w:rsidRPr="00A63ED5" w:rsidRDefault="00A90AC1" w:rsidP="00A90AC1">
      <w:pPr>
        <w:widowControl/>
        <w:tabs>
          <w:tab w:val="left" w:pos="16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2D0A4DB3" w14:textId="5AC9C243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4659E7">
        <w:rPr>
          <w:rFonts w:ascii="Arial" w:hAnsi="Arial"/>
          <w:color w:val="000000"/>
          <w:sz w:val="20"/>
        </w:rPr>
        <w:t xml:space="preserve">up to three coats of </w:t>
      </w:r>
      <w:r w:rsidRPr="00A63ED5">
        <w:rPr>
          <w:rFonts w:ascii="Arial" w:hAnsi="Arial"/>
          <w:color w:val="000000"/>
          <w:sz w:val="20"/>
        </w:rPr>
        <w:t xml:space="preserve">dye in accordance with manufacturer’s instructions. </w:t>
      </w:r>
    </w:p>
    <w:p w14:paraId="2A0D2CDB" w14:textId="77777777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7F538C7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7E75F4" w14:textId="7E64BDCC" w:rsidR="00587984" w:rsidRDefault="00F107BE" w:rsidP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STENCIL </w:t>
      </w:r>
    </w:p>
    <w:p w14:paraId="79D22C19" w14:textId="77777777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7A8D485F" w14:textId="28C4DC82" w:rsidR="00587984" w:rsidRPr="00587984" w:rsidRDefault="00587984" w:rsidP="00587984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Apply stencil in accordance with manufacturer’s instructions.  </w:t>
      </w:r>
      <w:r>
        <w:rPr>
          <w:rFonts w:ascii="Arial" w:hAnsi="Arial"/>
          <w:color w:val="000000"/>
          <w:sz w:val="20"/>
        </w:rPr>
        <w:tab/>
      </w:r>
      <w:r w:rsidRPr="00587984">
        <w:rPr>
          <w:rFonts w:ascii="Arial" w:hAnsi="Arial"/>
          <w:color w:val="000000"/>
          <w:sz w:val="20"/>
        </w:rPr>
        <w:t xml:space="preserve"> </w:t>
      </w:r>
      <w:r w:rsidRPr="00587984">
        <w:rPr>
          <w:rFonts w:ascii="Arial" w:hAnsi="Arial"/>
          <w:color w:val="000000"/>
          <w:sz w:val="20"/>
        </w:rPr>
        <w:tab/>
      </w:r>
    </w:p>
    <w:p w14:paraId="628DECB5" w14:textId="5C60EA13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43409329" w14:textId="22C43E22" w:rsidR="00873446" w:rsidRPr="00A63ED5" w:rsidRDefault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POLISHING</w:t>
      </w:r>
    </w:p>
    <w:p w14:paraId="6C539411" w14:textId="79D0FE31" w:rsidR="00A90AC1" w:rsidRPr="00A63ED5" w:rsidRDefault="00A90AC1" w:rsidP="00A90AC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86266E" w14:textId="4AEFA506" w:rsidR="00C112C9" w:rsidRDefault="00A90AC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C112C9" w:rsidRPr="00A90AC1">
        <w:rPr>
          <w:rFonts w:ascii="Arial" w:hAnsi="Arial"/>
          <w:color w:val="000000"/>
          <w:sz w:val="20"/>
        </w:rPr>
        <w:t xml:space="preserve">Final Polished Concrete Floor Finish: </w:t>
      </w:r>
      <w:r w:rsidR="00C112C9">
        <w:rPr>
          <w:rFonts w:ascii="Arial" w:hAnsi="Arial"/>
          <w:color w:val="000000"/>
          <w:sz w:val="20"/>
        </w:rPr>
        <w:t xml:space="preserve">CPC </w:t>
      </w:r>
      <w:r w:rsidR="00C112C9" w:rsidRPr="00A90AC1">
        <w:rPr>
          <w:rFonts w:ascii="Arial" w:hAnsi="Arial"/>
          <w:color w:val="000000"/>
          <w:sz w:val="20"/>
        </w:rPr>
        <w:t xml:space="preserve">Class </w:t>
      </w:r>
      <w:r w:rsidR="00C112C9" w:rsidRPr="00AF249F">
        <w:rPr>
          <w:rFonts w:ascii="Arial" w:hAnsi="Arial"/>
          <w:color w:val="FF0000"/>
          <w:sz w:val="20"/>
        </w:rPr>
        <w:t xml:space="preserve">[A </w:t>
      </w:r>
      <w:r w:rsidR="00C112C9">
        <w:rPr>
          <w:rFonts w:ascii="Arial" w:hAnsi="Arial"/>
          <w:color w:val="FF0000"/>
          <w:sz w:val="20"/>
        </w:rPr>
        <w:t>–</w:t>
      </w:r>
      <w:r w:rsidR="00C112C9" w:rsidRPr="00AF249F">
        <w:rPr>
          <w:rFonts w:ascii="Arial" w:hAnsi="Arial"/>
          <w:color w:val="FF0000"/>
          <w:sz w:val="20"/>
        </w:rPr>
        <w:t xml:space="preserve"> C</w:t>
      </w:r>
      <w:r w:rsidR="00C112C9">
        <w:rPr>
          <w:rFonts w:ascii="Arial" w:hAnsi="Arial"/>
          <w:color w:val="FF0000"/>
          <w:sz w:val="20"/>
        </w:rPr>
        <w:t>ement Fines; 85 to 95 percent cement fines, 5 to 15 percent fine aggregate</w:t>
      </w:r>
      <w:r w:rsidR="00C112C9" w:rsidRPr="00AF249F">
        <w:rPr>
          <w:rFonts w:ascii="Arial" w:hAnsi="Arial"/>
          <w:color w:val="FF0000"/>
          <w:sz w:val="20"/>
        </w:rPr>
        <w:t>.] [B - Fine Aggregate</w:t>
      </w:r>
      <w:r w:rsidR="00C112C9">
        <w:rPr>
          <w:rFonts w:ascii="Arial" w:hAnsi="Arial"/>
          <w:color w:val="FF0000"/>
          <w:sz w:val="20"/>
        </w:rPr>
        <w:t>; 85 to 95 percent fine aggregate, 5 to 15 percent blend of cement fines and coarse aggregate</w:t>
      </w:r>
      <w:r w:rsidR="00C112C9" w:rsidRPr="00AF249F">
        <w:rPr>
          <w:rFonts w:ascii="Arial" w:hAnsi="Arial"/>
          <w:color w:val="FF0000"/>
          <w:sz w:val="20"/>
        </w:rPr>
        <w:t>.] [C -</w:t>
      </w:r>
      <w:r w:rsidR="00C112C9">
        <w:rPr>
          <w:rFonts w:ascii="Arial" w:hAnsi="Arial"/>
          <w:color w:val="FF0000"/>
          <w:sz w:val="20"/>
        </w:rPr>
        <w:t xml:space="preserve"> Coarse</w:t>
      </w:r>
      <w:r w:rsidR="00C112C9" w:rsidRPr="00AF249F">
        <w:rPr>
          <w:rFonts w:ascii="Arial" w:hAnsi="Arial"/>
          <w:color w:val="FF0000"/>
          <w:sz w:val="20"/>
        </w:rPr>
        <w:t xml:space="preserve"> Aggregate</w:t>
      </w:r>
      <w:r w:rsidR="00C112C9">
        <w:rPr>
          <w:rFonts w:ascii="Arial" w:hAnsi="Arial"/>
          <w:color w:val="FF0000"/>
          <w:sz w:val="20"/>
        </w:rPr>
        <w:t>; 80 to coarse aggregate; cement fines, 10 to 20 percent blend of cement fines and fine aggregate</w:t>
      </w:r>
      <w:r w:rsidR="00C112C9" w:rsidRPr="00AF249F">
        <w:rPr>
          <w:rFonts w:ascii="Arial" w:hAnsi="Arial"/>
          <w:color w:val="FF0000"/>
          <w:sz w:val="20"/>
        </w:rPr>
        <w:t>.]</w:t>
      </w:r>
      <w:r w:rsidR="00C112C9" w:rsidRPr="00A90AC1">
        <w:rPr>
          <w:rFonts w:ascii="Arial" w:hAnsi="Arial"/>
          <w:color w:val="000000"/>
          <w:sz w:val="20"/>
        </w:rPr>
        <w:t xml:space="preserve"> </w:t>
      </w:r>
    </w:p>
    <w:p w14:paraId="5D2427EF" w14:textId="33FA26CB" w:rsidR="00873446" w:rsidRPr="00C112C9" w:rsidRDefault="00873446" w:rsidP="00C112C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1CE134" w14:textId="07FDC585" w:rsidR="00873446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Apply</w:t>
      </w:r>
      <w:r w:rsidR="00A90AC1">
        <w:rPr>
          <w:rFonts w:ascii="Arial" w:hAnsi="Arial"/>
          <w:color w:val="000000"/>
          <w:sz w:val="20"/>
        </w:rPr>
        <w:t xml:space="preserve"> </w:t>
      </w:r>
      <w:r w:rsidR="00A375E3">
        <w:rPr>
          <w:rFonts w:ascii="Arial" w:hAnsi="Arial"/>
          <w:color w:val="000000"/>
          <w:sz w:val="20"/>
        </w:rPr>
        <w:t>one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A63ED5">
        <w:rPr>
          <w:rFonts w:ascii="Arial" w:hAnsi="Arial"/>
          <w:color w:val="000000"/>
          <w:sz w:val="20"/>
        </w:rPr>
        <w:t xml:space="preserve">undiluted </w:t>
      </w:r>
      <w:r w:rsidR="00CD2D90">
        <w:rPr>
          <w:rFonts w:ascii="Arial" w:hAnsi="Arial"/>
          <w:color w:val="000000"/>
          <w:sz w:val="20"/>
        </w:rPr>
        <w:t xml:space="preserve">densifier </w:t>
      </w:r>
      <w:r w:rsidRPr="00A63ED5">
        <w:rPr>
          <w:rFonts w:ascii="Arial" w:hAnsi="Arial"/>
          <w:color w:val="000000"/>
          <w:sz w:val="20"/>
        </w:rPr>
        <w:t>solution to point of rejection, remove excess liquid, and allow to cure according to manufacturer</w:t>
      </w:r>
      <w:r w:rsidR="00A90AC1">
        <w:rPr>
          <w:rFonts w:ascii="Arial" w:hAnsi="Arial"/>
          <w:color w:val="000000"/>
          <w:sz w:val="20"/>
        </w:rPr>
        <w:t>’</w:t>
      </w:r>
      <w:r w:rsidRPr="00A63ED5">
        <w:rPr>
          <w:rFonts w:ascii="Arial" w:hAnsi="Arial"/>
          <w:color w:val="000000"/>
          <w:sz w:val="20"/>
        </w:rPr>
        <w:t>s instructions.</w:t>
      </w:r>
    </w:p>
    <w:p w14:paraId="5C565F30" w14:textId="77777777" w:rsidR="00FE566B" w:rsidRDefault="00FE566B" w:rsidP="00FE566B">
      <w:pPr>
        <w:pStyle w:val="ListParagraph"/>
        <w:rPr>
          <w:rFonts w:ascii="Arial" w:hAnsi="Arial"/>
          <w:color w:val="000000"/>
          <w:sz w:val="20"/>
        </w:rPr>
      </w:pPr>
    </w:p>
    <w:p w14:paraId="13AFDA4C" w14:textId="118576E7" w:rsidR="00FE566B" w:rsidRPr="00A63ED5" w:rsidRDefault="00FE566B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E566B">
        <w:rPr>
          <w:rFonts w:ascii="Arial" w:hAnsi="Arial"/>
          <w:color w:val="000000"/>
          <w:sz w:val="20"/>
        </w:rPr>
        <w:t xml:space="preserve">Re-apply </w:t>
      </w:r>
      <w:r w:rsidR="00A375E3">
        <w:rPr>
          <w:rFonts w:ascii="Arial" w:hAnsi="Arial"/>
          <w:color w:val="000000"/>
          <w:sz w:val="20"/>
        </w:rPr>
        <w:t>one additional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FE566B">
        <w:rPr>
          <w:rFonts w:ascii="Arial" w:hAnsi="Arial"/>
          <w:color w:val="000000"/>
          <w:sz w:val="20"/>
        </w:rPr>
        <w:t>undiluted densifier solution to point of rejection, remove excess liquid, and allow to cure according to manufacturer’s instructions.</w:t>
      </w:r>
    </w:p>
    <w:p w14:paraId="21F8588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11CFAED" w14:textId="4AD1F85E" w:rsidR="00C112C9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lastRenderedPageBreak/>
        <w:tab/>
      </w:r>
      <w:r w:rsidR="00C112C9" w:rsidRPr="00A63ED5">
        <w:rPr>
          <w:rFonts w:ascii="Arial" w:hAnsi="Arial"/>
          <w:color w:val="000000"/>
          <w:sz w:val="20"/>
        </w:rPr>
        <w:t xml:space="preserve">Fill surface imperfections </w:t>
      </w:r>
      <w:r w:rsidR="00C112C9">
        <w:rPr>
          <w:rFonts w:ascii="Arial" w:hAnsi="Arial"/>
          <w:color w:val="000000"/>
          <w:sz w:val="20"/>
        </w:rPr>
        <w:t xml:space="preserve">using surface repair products </w:t>
      </w:r>
      <w:r w:rsidR="00C112C9" w:rsidRPr="00A63ED5">
        <w:rPr>
          <w:rFonts w:ascii="Arial" w:hAnsi="Arial"/>
          <w:color w:val="000000"/>
          <w:sz w:val="20"/>
        </w:rPr>
        <w:t xml:space="preserve">such that imperfections are not noticeable when viewed from </w:t>
      </w:r>
      <w:r w:rsidR="00C112C9">
        <w:rPr>
          <w:rFonts w:ascii="Arial" w:hAnsi="Arial"/>
          <w:color w:val="000000"/>
          <w:sz w:val="20"/>
        </w:rPr>
        <w:t>5</w:t>
      </w:r>
      <w:r w:rsidR="00C112C9" w:rsidRPr="00A63ED5">
        <w:rPr>
          <w:rFonts w:ascii="Arial" w:hAnsi="Arial"/>
          <w:color w:val="000000"/>
          <w:sz w:val="20"/>
        </w:rPr>
        <w:t xml:space="preserve"> feet away under lighting conditions that will be present after construction.</w:t>
      </w:r>
    </w:p>
    <w:p w14:paraId="7FD348CF" w14:textId="77777777" w:rsidR="00C112C9" w:rsidRDefault="00C112C9" w:rsidP="00C112C9">
      <w:pPr>
        <w:pStyle w:val="ListParagraph"/>
        <w:rPr>
          <w:rFonts w:ascii="Arial" w:hAnsi="Arial"/>
          <w:color w:val="000000"/>
          <w:sz w:val="20"/>
        </w:rPr>
      </w:pPr>
    </w:p>
    <w:p w14:paraId="4F688483" w14:textId="146D93F6" w:rsidR="00873446" w:rsidRPr="00A63ED5" w:rsidRDefault="00C112C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90AC1">
        <w:rPr>
          <w:rFonts w:ascii="Arial" w:hAnsi="Arial"/>
          <w:color w:val="000000"/>
          <w:sz w:val="20"/>
        </w:rPr>
        <w:t xml:space="preserve">Apply </w:t>
      </w:r>
      <w:r w:rsidR="001366B2">
        <w:rPr>
          <w:rFonts w:ascii="Arial" w:hAnsi="Arial"/>
          <w:color w:val="000000"/>
          <w:sz w:val="20"/>
        </w:rPr>
        <w:t xml:space="preserve">grout </w:t>
      </w:r>
      <w:r w:rsidR="00A90AC1">
        <w:rPr>
          <w:rFonts w:ascii="Arial" w:hAnsi="Arial"/>
          <w:color w:val="000000"/>
          <w:sz w:val="20"/>
        </w:rPr>
        <w:t>as required to form continuous monolithic surface.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</w:p>
    <w:p w14:paraId="177BC6B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6A8386" w14:textId="2E64E587" w:rsidR="00D13CC8" w:rsidRPr="00D13CC8" w:rsidRDefault="00F107BE" w:rsidP="00D13CC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Final Concrete Floor Gloss: </w:t>
      </w:r>
    </w:p>
    <w:p w14:paraId="335FA85F" w14:textId="5AEE77E0" w:rsidR="00FD3463" w:rsidRDefault="00D13CC8" w:rsidP="00FD3463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E566B">
        <w:rPr>
          <w:rFonts w:ascii="Arial" w:hAnsi="Arial"/>
          <w:color w:val="000000"/>
          <w:sz w:val="20"/>
        </w:rPr>
        <w:t xml:space="preserve">CPC </w:t>
      </w:r>
      <w:r w:rsidR="00F107BE" w:rsidRPr="00A63ED5">
        <w:rPr>
          <w:rFonts w:ascii="Arial" w:hAnsi="Arial"/>
          <w:color w:val="000000"/>
          <w:sz w:val="20"/>
        </w:rPr>
        <w:t xml:space="preserve">Level </w:t>
      </w:r>
      <w:r w:rsidR="00A90AC1" w:rsidRPr="00A90AC1">
        <w:rPr>
          <w:rFonts w:ascii="Arial" w:hAnsi="Arial"/>
          <w:color w:val="FF0000"/>
          <w:sz w:val="20"/>
        </w:rPr>
        <w:t>[</w:t>
      </w:r>
      <w:r w:rsidR="00F107BE" w:rsidRPr="00A90AC1">
        <w:rPr>
          <w:rFonts w:ascii="Arial" w:hAnsi="Arial"/>
          <w:color w:val="FF0000"/>
          <w:sz w:val="20"/>
        </w:rPr>
        <w:t xml:space="preserve">1 </w:t>
      </w:r>
      <w:r w:rsidR="00A90AC1" w:rsidRPr="00A90AC1">
        <w:rPr>
          <w:rFonts w:ascii="Arial" w:hAnsi="Arial"/>
          <w:color w:val="FF0000"/>
          <w:sz w:val="20"/>
        </w:rPr>
        <w:t>–</w:t>
      </w:r>
      <w:r w:rsidR="00F107BE" w:rsidRPr="00A90AC1">
        <w:rPr>
          <w:rFonts w:ascii="Arial" w:hAnsi="Arial"/>
          <w:color w:val="FF0000"/>
          <w:sz w:val="20"/>
        </w:rPr>
        <w:t xml:space="preserve"> Flat</w:t>
      </w:r>
      <w:r w:rsidR="00E87A2F">
        <w:rPr>
          <w:rFonts w:ascii="Arial" w:hAnsi="Arial"/>
          <w:color w:val="FF0000"/>
          <w:sz w:val="20"/>
        </w:rPr>
        <w:t xml:space="preserve">, image clarity </w:t>
      </w:r>
      <w:r>
        <w:rPr>
          <w:rFonts w:ascii="Arial" w:hAnsi="Arial"/>
          <w:color w:val="FF0000"/>
          <w:sz w:val="20"/>
        </w:rPr>
        <w:t>value 0 to 9 percent, haze index less than 10</w:t>
      </w:r>
      <w:r w:rsidR="00A90AC1" w:rsidRPr="00A90AC1">
        <w:rPr>
          <w:rFonts w:ascii="Arial" w:hAnsi="Arial"/>
          <w:color w:val="FF0000"/>
          <w:sz w:val="20"/>
        </w:rPr>
        <w:t>] [2 – Satin</w:t>
      </w:r>
      <w:r>
        <w:rPr>
          <w:rFonts w:ascii="Arial" w:hAnsi="Arial"/>
          <w:color w:val="FF0000"/>
          <w:sz w:val="20"/>
        </w:rPr>
        <w:t>; image clarity value 10 to 39 percent, haze index less than 10</w:t>
      </w:r>
      <w:r w:rsidR="00A90AC1" w:rsidRPr="00A90AC1">
        <w:rPr>
          <w:rFonts w:ascii="Arial" w:hAnsi="Arial"/>
          <w:color w:val="FF0000"/>
          <w:sz w:val="20"/>
        </w:rPr>
        <w:t>.] [</w:t>
      </w:r>
      <w:r w:rsidR="00A90AC1">
        <w:rPr>
          <w:rFonts w:ascii="Arial" w:hAnsi="Arial"/>
          <w:color w:val="FF0000"/>
          <w:sz w:val="20"/>
        </w:rPr>
        <w:t>3 – Polished</w:t>
      </w:r>
      <w:r>
        <w:rPr>
          <w:rFonts w:ascii="Arial" w:hAnsi="Arial"/>
          <w:color w:val="FF0000"/>
          <w:sz w:val="20"/>
        </w:rPr>
        <w:t>; image clarity value 40 to 69 percent, haze index less than 10</w:t>
      </w:r>
      <w:r w:rsidR="00A90AC1">
        <w:rPr>
          <w:rFonts w:ascii="Arial" w:hAnsi="Arial"/>
          <w:color w:val="FF0000"/>
          <w:sz w:val="20"/>
        </w:rPr>
        <w:t>.] [4 – Highly Polished</w:t>
      </w:r>
      <w:r>
        <w:rPr>
          <w:rFonts w:ascii="Arial" w:hAnsi="Arial"/>
          <w:color w:val="FF0000"/>
          <w:sz w:val="20"/>
        </w:rPr>
        <w:t>; image clarity value 70 to 100 percent, haze index less than 10</w:t>
      </w:r>
      <w:r w:rsidR="00A90AC1">
        <w:rPr>
          <w:rFonts w:ascii="Arial" w:hAnsi="Arial"/>
          <w:color w:val="FF0000"/>
          <w:sz w:val="20"/>
        </w:rPr>
        <w:t>.]</w:t>
      </w:r>
    </w:p>
    <w:p w14:paraId="690BE2B0" w14:textId="79E75ED7" w:rsidR="00E5741C" w:rsidRPr="00E5741C" w:rsidRDefault="00FD3463" w:rsidP="00E5741C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D3463">
        <w:rPr>
          <w:szCs w:val="24"/>
          <w:lang w:val="en-CA"/>
        </w:rPr>
        <w:fldChar w:fldCharType="begin"/>
      </w:r>
      <w:r w:rsidRPr="00FD3463">
        <w:rPr>
          <w:szCs w:val="24"/>
          <w:lang w:val="en-CA"/>
        </w:rPr>
        <w:instrText xml:space="preserve"> SEQ CHAPTER \h \r 1</w:instrText>
      </w:r>
      <w:r w:rsidRPr="00FD3463">
        <w:rPr>
          <w:szCs w:val="24"/>
          <w:lang w:val="en-CA"/>
        </w:rPr>
        <w:fldChar w:fldCharType="end"/>
      </w:r>
      <w:r w:rsidRPr="00FD3463">
        <w:rPr>
          <w:rFonts w:ascii="Arial" w:hAnsi="Arial" w:cs="Arial"/>
          <w:sz w:val="20"/>
        </w:rPr>
        <w:t>Test image clarity value to ASTM D5767 and haze to ASTM D4039 prior to application of sealer</w:t>
      </w:r>
      <w:r>
        <w:rPr>
          <w:rFonts w:ascii="Arial" w:hAnsi="Arial" w:cs="Arial"/>
          <w:sz w:val="20"/>
        </w:rPr>
        <w:t>,</w:t>
      </w:r>
      <w:r w:rsidRPr="00FD3463">
        <w:rPr>
          <w:rFonts w:ascii="Arial" w:hAnsi="Arial" w:cs="Arial"/>
          <w:sz w:val="20"/>
        </w:rPr>
        <w:t xml:space="preserve"> at rate of three tests </w:t>
      </w:r>
      <w:r>
        <w:rPr>
          <w:rFonts w:ascii="Arial" w:hAnsi="Arial" w:cs="Arial"/>
          <w:sz w:val="20"/>
        </w:rPr>
        <w:t xml:space="preserve">per </w:t>
      </w:r>
      <w:r w:rsidRPr="00FD3463">
        <w:rPr>
          <w:rFonts w:ascii="Arial" w:hAnsi="Arial" w:cs="Arial"/>
          <w:sz w:val="20"/>
        </w:rPr>
        <w:t xml:space="preserve">1000 square feet of polished concrete. </w:t>
      </w:r>
      <w:r w:rsidR="00D13CC8" w:rsidRPr="00FD3463">
        <w:rPr>
          <w:rFonts w:ascii="Arial" w:hAnsi="Arial"/>
          <w:sz w:val="20"/>
        </w:rPr>
        <w:t xml:space="preserve"> </w:t>
      </w:r>
    </w:p>
    <w:p w14:paraId="3C2E4AAD" w14:textId="77777777" w:rsidR="00E5741C" w:rsidRDefault="00E5741C" w:rsidP="00E5741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BCC9013" w14:textId="21B546D9" w:rsidR="00AF249F" w:rsidRPr="00E5741C" w:rsidRDefault="00E5741C" w:rsidP="00E5741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F249F" w:rsidRPr="00E5741C">
        <w:rPr>
          <w:rFonts w:ascii="Arial" w:hAnsi="Arial"/>
          <w:color w:val="000000"/>
          <w:sz w:val="20"/>
        </w:rPr>
        <w:t>Final Surface:</w:t>
      </w:r>
      <w:r w:rsidR="0000260C">
        <w:rPr>
          <w:rFonts w:ascii="Arial" w:hAnsi="Arial"/>
          <w:color w:val="000000"/>
          <w:sz w:val="20"/>
        </w:rPr>
        <w:t xml:space="preserve">  A</w:t>
      </w:r>
      <w:r w:rsidR="00AF249F" w:rsidRPr="00E5741C">
        <w:rPr>
          <w:rFonts w:ascii="Arial" w:hAnsi="Arial"/>
          <w:color w:val="000000"/>
          <w:sz w:val="20"/>
        </w:rPr>
        <w:t xml:space="preserve">brasion and scratch </w:t>
      </w:r>
      <w:r w:rsidR="00A375E3">
        <w:rPr>
          <w:rFonts w:ascii="Arial" w:hAnsi="Arial"/>
          <w:color w:val="000000"/>
          <w:sz w:val="20"/>
        </w:rPr>
        <w:t>free</w:t>
      </w:r>
      <w:r w:rsidR="00AF249F" w:rsidRPr="00E5741C">
        <w:rPr>
          <w:rFonts w:ascii="Arial" w:hAnsi="Arial"/>
          <w:color w:val="000000"/>
          <w:sz w:val="20"/>
        </w:rPr>
        <w:t>, uniform in appearance.</w:t>
      </w:r>
    </w:p>
    <w:p w14:paraId="300CE72A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DFD929B" w14:textId="04E973C8" w:rsidR="00873446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SEALING</w:t>
      </w:r>
    </w:p>
    <w:p w14:paraId="33EE2A7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2DED457" w14:textId="5D3A0CCA" w:rsidR="00873446" w:rsidRPr="00A63ED5" w:rsidRDefault="00F107BE" w:rsidP="00FD3463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Pr="00147B35">
        <w:rPr>
          <w:rFonts w:ascii="Arial" w:hAnsi="Arial"/>
          <w:color w:val="000000"/>
          <w:sz w:val="20"/>
        </w:rPr>
        <w:t xml:space="preserve">Apply </w:t>
      </w:r>
      <w:r w:rsidR="00CD2D90" w:rsidRPr="00147B35">
        <w:rPr>
          <w:rFonts w:ascii="Arial" w:hAnsi="Arial"/>
          <w:color w:val="000000"/>
          <w:sz w:val="20"/>
        </w:rPr>
        <w:t xml:space="preserve">up to </w:t>
      </w:r>
      <w:r w:rsidR="00FE566B" w:rsidRPr="00147B35">
        <w:rPr>
          <w:rFonts w:ascii="Arial" w:hAnsi="Arial"/>
          <w:color w:val="000000"/>
          <w:sz w:val="20"/>
        </w:rPr>
        <w:t>two coats</w:t>
      </w:r>
      <w:r w:rsidR="00CD2D90" w:rsidRPr="00147B35">
        <w:rPr>
          <w:rFonts w:ascii="Arial" w:hAnsi="Arial"/>
          <w:color w:val="000000"/>
          <w:sz w:val="20"/>
        </w:rPr>
        <w:t xml:space="preserve"> of sealer to </w:t>
      </w:r>
      <w:r w:rsidRPr="00147B35">
        <w:rPr>
          <w:rFonts w:ascii="Arial" w:hAnsi="Arial"/>
          <w:color w:val="000000"/>
          <w:sz w:val="20"/>
        </w:rPr>
        <w:t>manufacturer’s</w:t>
      </w:r>
      <w:r w:rsidRPr="00A63ED5">
        <w:rPr>
          <w:rFonts w:ascii="Arial" w:hAnsi="Arial"/>
          <w:color w:val="000000"/>
          <w:sz w:val="20"/>
        </w:rPr>
        <w:t xml:space="preserve"> recommend coverage.</w:t>
      </w:r>
    </w:p>
    <w:p w14:paraId="4984FCA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ED5A532" w14:textId="77777777" w:rsidR="00AD22BE" w:rsidRDefault="00F107BE" w:rsidP="00AD22BE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Burnish to uniform sheen matching approved mockup.</w:t>
      </w:r>
    </w:p>
    <w:p w14:paraId="1C2C0CC2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300D3E6" w14:textId="795338BB" w:rsidR="00AD22BE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FIELD QUALITY CONTROL</w:t>
      </w:r>
    </w:p>
    <w:p w14:paraId="08B4634F" w14:textId="77777777" w:rsidR="00AD22BE" w:rsidRPr="00AD22BE" w:rsidRDefault="00AD22BE" w:rsidP="00AD22BE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E8C7F0" w14:textId="628454BF" w:rsidR="00873446" w:rsidRPr="00CD2D90" w:rsidRDefault="00AD22BE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Measure slip resistance using BOT-3000 slip-tester; ensure compliance with specified slip resistance rating.</w:t>
      </w:r>
    </w:p>
    <w:p w14:paraId="09B41C66" w14:textId="77777777" w:rsidR="00CD2D90" w:rsidRPr="00CD2D90" w:rsidRDefault="00CD2D90" w:rsidP="00CD2D90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655E021F" w14:textId="763DF311" w:rsidR="00CD2D90" w:rsidRPr="00AD22BE" w:rsidRDefault="00CD2D90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Protect surfaces from contamination and damage. </w:t>
      </w:r>
    </w:p>
    <w:p w14:paraId="6A4B17F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DE3D13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7DD6347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>END OF SECTION</w:t>
      </w:r>
      <w:bookmarkEnd w:id="1"/>
    </w:p>
    <w:sectPr w:rsidR="00873446" w:rsidRPr="00A63ED5" w:rsidSect="00F3693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EE79" w14:textId="77777777" w:rsidR="00512105" w:rsidRDefault="00512105">
      <w:r>
        <w:separator/>
      </w:r>
    </w:p>
  </w:endnote>
  <w:endnote w:type="continuationSeparator" w:id="0">
    <w:p w14:paraId="63D993E7" w14:textId="77777777" w:rsidR="00512105" w:rsidRDefault="005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69" w14:textId="77777777" w:rsidR="00312248" w:rsidRDefault="00312248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77D8FE75" w14:textId="77777777" w:rsidR="00312248" w:rsidRDefault="0031224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62C" w14:textId="77777777" w:rsidR="00F1614D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1FC4B58" w14:textId="15C349A7" w:rsidR="00AB1353" w:rsidRPr="00015B87" w:rsidRDefault="00AB1353" w:rsidP="00AB1353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312248" w:rsidRPr="00015B87">
      <w:rPr>
        <w:rFonts w:ascii="Arial" w:hAnsi="Arial" w:cs="Arial"/>
        <w:sz w:val="20"/>
      </w:rPr>
      <w:tab/>
      <w:t xml:space="preserve">03 35 </w:t>
    </w:r>
    <w:r w:rsidR="00C07DBE">
      <w:rPr>
        <w:rFonts w:ascii="Arial" w:hAnsi="Arial" w:cs="Arial"/>
        <w:sz w:val="20"/>
      </w:rPr>
      <w:t>43</w:t>
    </w:r>
    <w:r w:rsidR="00312248" w:rsidRPr="00015B87">
      <w:rPr>
        <w:rFonts w:ascii="Arial" w:hAnsi="Arial" w:cs="Arial"/>
        <w:sz w:val="20"/>
      </w:rPr>
      <w:t>-</w:t>
    </w:r>
    <w:r w:rsidR="00312248" w:rsidRPr="00015B87">
      <w:rPr>
        <w:rFonts w:ascii="Arial" w:hAnsi="Arial" w:cs="Arial"/>
        <w:sz w:val="20"/>
      </w:rPr>
      <w:fldChar w:fldCharType="begin"/>
    </w:r>
    <w:r w:rsidR="00312248" w:rsidRPr="00015B87">
      <w:rPr>
        <w:rFonts w:ascii="Arial" w:hAnsi="Arial" w:cs="Arial"/>
        <w:sz w:val="20"/>
      </w:rPr>
      <w:instrText>PAGE</w:instrText>
    </w:r>
    <w:r w:rsidR="00312248" w:rsidRPr="00015B87">
      <w:rPr>
        <w:rFonts w:ascii="Arial" w:hAnsi="Arial" w:cs="Arial"/>
        <w:sz w:val="20"/>
      </w:rPr>
      <w:fldChar w:fldCharType="separate"/>
    </w:r>
    <w:r w:rsidR="00312248" w:rsidRPr="00015B87">
      <w:rPr>
        <w:rFonts w:ascii="Arial" w:hAnsi="Arial" w:cs="Arial"/>
        <w:sz w:val="20"/>
      </w:rPr>
      <w:t>XXX</w:t>
    </w:r>
    <w:r w:rsidR="00312248" w:rsidRPr="00015B87">
      <w:rPr>
        <w:rFonts w:ascii="Arial" w:hAnsi="Arial" w:cs="Arial"/>
        <w:sz w:val="20"/>
      </w:rPr>
      <w:fldChar w:fldCharType="end"/>
    </w:r>
    <w:r w:rsidR="00312248" w:rsidRPr="00015B87">
      <w:rPr>
        <w:rFonts w:ascii="Arial" w:hAnsi="Arial" w:cs="Arial"/>
        <w:sz w:val="20"/>
      </w:rPr>
      <w:tab/>
      <w:t>Polished Concrete Finish</w:t>
    </w:r>
  </w:p>
  <w:p w14:paraId="73D78492" w14:textId="55F826FD" w:rsidR="00F1614D" w:rsidRPr="00015B87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FFF" w14:textId="77777777" w:rsidR="00512105" w:rsidRDefault="00512105">
      <w:r>
        <w:separator/>
      </w:r>
    </w:p>
  </w:footnote>
  <w:footnote w:type="continuationSeparator" w:id="0">
    <w:p w14:paraId="251E0933" w14:textId="77777777" w:rsidR="00512105" w:rsidRDefault="005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599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E3FA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C8360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F3EDEB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03067BF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446"/>
    <w:rsid w:val="0000260C"/>
    <w:rsid w:val="00015B87"/>
    <w:rsid w:val="00030930"/>
    <w:rsid w:val="00037EF3"/>
    <w:rsid w:val="000649DE"/>
    <w:rsid w:val="00065E9B"/>
    <w:rsid w:val="00074C9E"/>
    <w:rsid w:val="00084409"/>
    <w:rsid w:val="000B7E7E"/>
    <w:rsid w:val="000D2775"/>
    <w:rsid w:val="000F2577"/>
    <w:rsid w:val="001366B2"/>
    <w:rsid w:val="00142A7A"/>
    <w:rsid w:val="00146C9F"/>
    <w:rsid w:val="00147B35"/>
    <w:rsid w:val="001600E5"/>
    <w:rsid w:val="00162778"/>
    <w:rsid w:val="0017009F"/>
    <w:rsid w:val="00175717"/>
    <w:rsid w:val="00202846"/>
    <w:rsid w:val="00213C11"/>
    <w:rsid w:val="0021501C"/>
    <w:rsid w:val="00237740"/>
    <w:rsid w:val="00243419"/>
    <w:rsid w:val="00244F6A"/>
    <w:rsid w:val="002647B0"/>
    <w:rsid w:val="00277FF2"/>
    <w:rsid w:val="002A3C38"/>
    <w:rsid w:val="002B4CDA"/>
    <w:rsid w:val="002B5A8D"/>
    <w:rsid w:val="002C2999"/>
    <w:rsid w:val="002E1A19"/>
    <w:rsid w:val="002E5973"/>
    <w:rsid w:val="00312248"/>
    <w:rsid w:val="00324EB4"/>
    <w:rsid w:val="00346B67"/>
    <w:rsid w:val="00347B65"/>
    <w:rsid w:val="00386BE8"/>
    <w:rsid w:val="00396C6A"/>
    <w:rsid w:val="003F05E8"/>
    <w:rsid w:val="003F23BF"/>
    <w:rsid w:val="003F6B62"/>
    <w:rsid w:val="00417094"/>
    <w:rsid w:val="00424E95"/>
    <w:rsid w:val="00460B9D"/>
    <w:rsid w:val="004659E7"/>
    <w:rsid w:val="004665C2"/>
    <w:rsid w:val="004B55D2"/>
    <w:rsid w:val="00502EE4"/>
    <w:rsid w:val="00512105"/>
    <w:rsid w:val="0055534F"/>
    <w:rsid w:val="0058249E"/>
    <w:rsid w:val="00587984"/>
    <w:rsid w:val="005C44DA"/>
    <w:rsid w:val="005D1BA7"/>
    <w:rsid w:val="005E2C93"/>
    <w:rsid w:val="00631A95"/>
    <w:rsid w:val="00640F73"/>
    <w:rsid w:val="006D19E3"/>
    <w:rsid w:val="006D1EFF"/>
    <w:rsid w:val="006D6852"/>
    <w:rsid w:val="00722A15"/>
    <w:rsid w:val="00741BA4"/>
    <w:rsid w:val="00766FE6"/>
    <w:rsid w:val="007761CC"/>
    <w:rsid w:val="007A110A"/>
    <w:rsid w:val="007B094B"/>
    <w:rsid w:val="007C25EF"/>
    <w:rsid w:val="007D063B"/>
    <w:rsid w:val="007D2637"/>
    <w:rsid w:val="007D6FB2"/>
    <w:rsid w:val="007F0B96"/>
    <w:rsid w:val="007F40B5"/>
    <w:rsid w:val="00810015"/>
    <w:rsid w:val="008329C4"/>
    <w:rsid w:val="00873446"/>
    <w:rsid w:val="008849E4"/>
    <w:rsid w:val="008C3182"/>
    <w:rsid w:val="008F05F9"/>
    <w:rsid w:val="008F176A"/>
    <w:rsid w:val="00904382"/>
    <w:rsid w:val="009118AA"/>
    <w:rsid w:val="009616B2"/>
    <w:rsid w:val="009A089B"/>
    <w:rsid w:val="00A24D25"/>
    <w:rsid w:val="00A3112B"/>
    <w:rsid w:val="00A3190D"/>
    <w:rsid w:val="00A375E3"/>
    <w:rsid w:val="00A37640"/>
    <w:rsid w:val="00A40873"/>
    <w:rsid w:val="00A46371"/>
    <w:rsid w:val="00A63ED5"/>
    <w:rsid w:val="00A7502B"/>
    <w:rsid w:val="00A90AC1"/>
    <w:rsid w:val="00A95828"/>
    <w:rsid w:val="00AB1353"/>
    <w:rsid w:val="00AB2A3F"/>
    <w:rsid w:val="00AD22BE"/>
    <w:rsid w:val="00AF249F"/>
    <w:rsid w:val="00B35BEF"/>
    <w:rsid w:val="00B77B57"/>
    <w:rsid w:val="00B81ED1"/>
    <w:rsid w:val="00BA6481"/>
    <w:rsid w:val="00C07DBE"/>
    <w:rsid w:val="00C112C9"/>
    <w:rsid w:val="00C12479"/>
    <w:rsid w:val="00C1545D"/>
    <w:rsid w:val="00C16C8D"/>
    <w:rsid w:val="00C3761B"/>
    <w:rsid w:val="00C378B9"/>
    <w:rsid w:val="00C4650C"/>
    <w:rsid w:val="00C92494"/>
    <w:rsid w:val="00CD2D90"/>
    <w:rsid w:val="00CE7114"/>
    <w:rsid w:val="00CF5B5B"/>
    <w:rsid w:val="00D0255D"/>
    <w:rsid w:val="00D13CC8"/>
    <w:rsid w:val="00D468FF"/>
    <w:rsid w:val="00D529C5"/>
    <w:rsid w:val="00D578F8"/>
    <w:rsid w:val="00D57A22"/>
    <w:rsid w:val="00D70E56"/>
    <w:rsid w:val="00D72259"/>
    <w:rsid w:val="00D821A0"/>
    <w:rsid w:val="00DA4A5F"/>
    <w:rsid w:val="00DE5DD7"/>
    <w:rsid w:val="00DE6B3F"/>
    <w:rsid w:val="00DE7935"/>
    <w:rsid w:val="00E20ADE"/>
    <w:rsid w:val="00E46129"/>
    <w:rsid w:val="00E5741C"/>
    <w:rsid w:val="00E67128"/>
    <w:rsid w:val="00E80866"/>
    <w:rsid w:val="00E87A2F"/>
    <w:rsid w:val="00EC26DD"/>
    <w:rsid w:val="00EC67A5"/>
    <w:rsid w:val="00EF59ED"/>
    <w:rsid w:val="00F107BE"/>
    <w:rsid w:val="00F1614D"/>
    <w:rsid w:val="00F17E8B"/>
    <w:rsid w:val="00F21395"/>
    <w:rsid w:val="00F31560"/>
    <w:rsid w:val="00F36933"/>
    <w:rsid w:val="00F52EB6"/>
    <w:rsid w:val="00FD3463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D23D1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  <w:uiPriority w:val="99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5D1BA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1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49F"/>
    <w:pPr>
      <w:ind w:left="720"/>
    </w:pPr>
  </w:style>
  <w:style w:type="paragraph" w:styleId="NormalWeb">
    <w:name w:val="Normal (Web)"/>
    <w:basedOn w:val="Normal"/>
    <w:uiPriority w:val="99"/>
    <w:unhideWhenUsed/>
    <w:rsid w:val="00F161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icodemus@floorse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orse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1019</Words>
  <Characters>6014</Characters>
  <Application>Microsoft Office Word</Application>
  <DocSecurity>0</DocSecurity>
  <Lines>200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03 35 43</vt:lpstr>
    </vt:vector>
  </TitlesOfParts>
  <Manager/>
  <Company>floorseal.com </Company>
  <LinksUpToDate>false</LinksUpToDate>
  <CharactersWithSpaces>6896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03 35 43</dc:title>
  <dc:subject>Polished Concrete Finish </dc:subject>
  <dc:creator>ZeroDocs.com </dc:creator>
  <cp:keywords>MirrorCrete new construction </cp:keywords>
  <dc:description>www.zerodocs.com </dc:description>
  <cp:lastModifiedBy>Adam Schwegel</cp:lastModifiedBy>
  <cp:revision>87</cp:revision>
  <dcterms:created xsi:type="dcterms:W3CDTF">2019-02-09T00:38:00Z</dcterms:created>
  <dcterms:modified xsi:type="dcterms:W3CDTF">2022-03-02T01:46:00Z</dcterms:modified>
  <cp:category>polished concrete </cp:category>
</cp:coreProperties>
</file>